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25" w:rsidRDefault="00497224">
      <w:pPr>
        <w:rPr>
          <w:rFonts w:ascii="Arial" w:hAnsi="Arial" w:cs="Arial"/>
          <w:b/>
          <w:i/>
          <w:sz w:val="32"/>
        </w:rPr>
      </w:pPr>
      <w:bookmarkStart w:id="0" w:name="_GoBack"/>
      <w:r w:rsidRPr="00497224">
        <w:rPr>
          <w:rFonts w:ascii="Arial" w:hAnsi="Arial" w:cs="Arial"/>
          <w:b/>
          <w:i/>
          <w:sz w:val="32"/>
        </w:rPr>
        <w:t>DIARIO EL UNIVERSO</w:t>
      </w:r>
    </w:p>
    <w:p w:rsidR="00497224" w:rsidRPr="00497224" w:rsidRDefault="00497224" w:rsidP="00497224">
      <w:pPr>
        <w:shd w:val="clear" w:color="auto" w:fill="F7F7F7"/>
        <w:spacing w:after="0" w:line="270" w:lineRule="atLeast"/>
        <w:textAlignment w:val="baseline"/>
        <w:rPr>
          <w:rFonts w:ascii="inherit" w:eastAsia="Times New Roman" w:hAnsi="inherit" w:cs="Arial"/>
          <w:color w:val="000000"/>
          <w:sz w:val="24"/>
          <w:szCs w:val="24"/>
          <w:lang w:eastAsia="es-EC"/>
        </w:rPr>
      </w:pPr>
      <w:r w:rsidRPr="00497224">
        <w:rPr>
          <w:rFonts w:ascii="inherit" w:eastAsia="Times New Roman" w:hAnsi="inherit" w:cs="Arial"/>
          <w:color w:val="000000"/>
          <w:sz w:val="24"/>
          <w:szCs w:val="24"/>
          <w:bdr w:val="none" w:sz="0" w:space="0" w:color="auto" w:frame="1"/>
          <w:lang w:eastAsia="es-EC"/>
        </w:rPr>
        <w:t>Domingo, 1 de marzo, 2015</w:t>
      </w:r>
      <w:r w:rsidRPr="00497224">
        <w:rPr>
          <w:rFonts w:ascii="inherit" w:eastAsia="Times New Roman" w:hAnsi="inherit" w:cs="Arial"/>
          <w:color w:val="000000"/>
          <w:sz w:val="24"/>
          <w:szCs w:val="24"/>
          <w:lang w:eastAsia="es-EC"/>
        </w:rPr>
        <w:t>  -  </w:t>
      </w:r>
      <w:r w:rsidRPr="00497224">
        <w:rPr>
          <w:rFonts w:ascii="inherit" w:eastAsia="Times New Roman" w:hAnsi="inherit" w:cs="Arial"/>
          <w:color w:val="000000"/>
          <w:sz w:val="24"/>
          <w:szCs w:val="24"/>
          <w:bdr w:val="none" w:sz="0" w:space="0" w:color="auto" w:frame="1"/>
          <w:lang w:eastAsia="es-EC"/>
        </w:rPr>
        <w:t>15h48</w:t>
      </w:r>
    </w:p>
    <w:p w:rsidR="00497224" w:rsidRPr="00497224" w:rsidRDefault="00497224" w:rsidP="00497224">
      <w:pPr>
        <w:shd w:val="clear" w:color="auto" w:fill="F7F7F7"/>
        <w:spacing w:before="300" w:after="150" w:line="630" w:lineRule="atLeast"/>
        <w:textAlignment w:val="baseline"/>
        <w:outlineLvl w:val="0"/>
        <w:rPr>
          <w:rFonts w:ascii="Georgia" w:eastAsia="Times New Roman" w:hAnsi="Georgia" w:cs="Arial"/>
          <w:color w:val="122842"/>
          <w:kern w:val="36"/>
          <w:sz w:val="60"/>
          <w:szCs w:val="60"/>
          <w:lang w:eastAsia="es-EC"/>
        </w:rPr>
      </w:pPr>
      <w:r w:rsidRPr="00497224">
        <w:rPr>
          <w:rFonts w:ascii="Georgia" w:eastAsia="Times New Roman" w:hAnsi="Georgia" w:cs="Arial"/>
          <w:color w:val="122842"/>
          <w:kern w:val="36"/>
          <w:sz w:val="60"/>
          <w:szCs w:val="60"/>
          <w:lang w:eastAsia="es-EC"/>
        </w:rPr>
        <w:t xml:space="preserve">La Hora </w:t>
      </w:r>
      <w:proofErr w:type="gramStart"/>
      <w:r w:rsidRPr="00497224">
        <w:rPr>
          <w:rFonts w:ascii="Georgia" w:eastAsia="Times New Roman" w:hAnsi="Georgia" w:cs="Arial"/>
          <w:color w:val="122842"/>
          <w:kern w:val="36"/>
          <w:sz w:val="60"/>
          <w:szCs w:val="60"/>
          <w:lang w:eastAsia="es-EC"/>
        </w:rPr>
        <w:t>publica</w:t>
      </w:r>
      <w:proofErr w:type="gramEnd"/>
      <w:r w:rsidRPr="00497224">
        <w:rPr>
          <w:rFonts w:ascii="Georgia" w:eastAsia="Times New Roman" w:hAnsi="Georgia" w:cs="Arial"/>
          <w:color w:val="122842"/>
          <w:kern w:val="36"/>
          <w:sz w:val="60"/>
          <w:szCs w:val="60"/>
          <w:lang w:eastAsia="es-EC"/>
        </w:rPr>
        <w:t xml:space="preserve"> disculpas al alcalde de Loja, por orden de la </w:t>
      </w:r>
      <w:proofErr w:type="spellStart"/>
      <w:r w:rsidRPr="00497224">
        <w:rPr>
          <w:rFonts w:ascii="Georgia" w:eastAsia="Times New Roman" w:hAnsi="Georgia" w:cs="Arial"/>
          <w:color w:val="122842"/>
          <w:kern w:val="36"/>
          <w:sz w:val="60"/>
          <w:szCs w:val="60"/>
          <w:lang w:eastAsia="es-EC"/>
        </w:rPr>
        <w:t>Supercom</w:t>
      </w:r>
      <w:proofErr w:type="spellEnd"/>
    </w:p>
    <w:p w:rsidR="00497224" w:rsidRPr="00497224" w:rsidRDefault="00497224" w:rsidP="00497224">
      <w:pPr>
        <w:shd w:val="clear" w:color="auto" w:fill="F7F7F7"/>
        <w:spacing w:after="0" w:line="330" w:lineRule="atLeast"/>
        <w:jc w:val="both"/>
        <w:textAlignment w:val="baseline"/>
        <w:rPr>
          <w:rFonts w:ascii="Georgia" w:eastAsia="Times New Roman" w:hAnsi="Georgia" w:cs="Arial"/>
          <w:color w:val="333333"/>
          <w:sz w:val="24"/>
          <w:szCs w:val="24"/>
          <w:lang w:eastAsia="es-EC"/>
        </w:rPr>
      </w:pPr>
      <w:r w:rsidRPr="00497224">
        <w:rPr>
          <w:rFonts w:ascii="inherit" w:eastAsia="Times New Roman" w:hAnsi="inherit" w:cs="Arial"/>
          <w:b/>
          <w:bCs/>
          <w:color w:val="333333"/>
          <w:sz w:val="24"/>
          <w:szCs w:val="24"/>
          <w:bdr w:val="none" w:sz="0" w:space="0" w:color="auto" w:frame="1"/>
          <w:lang w:eastAsia="es-EC"/>
        </w:rPr>
        <w:t>Actualizado a las 16:50</w:t>
      </w:r>
    </w:p>
    <w:p w:rsidR="00497224" w:rsidRPr="00497224" w:rsidRDefault="00497224" w:rsidP="00497224">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497224">
        <w:rPr>
          <w:rFonts w:ascii="Georgia" w:eastAsia="Times New Roman" w:hAnsi="Georgia" w:cs="Arial"/>
          <w:color w:val="333333"/>
          <w:sz w:val="24"/>
          <w:szCs w:val="24"/>
          <w:lang w:eastAsia="es-EC"/>
        </w:rPr>
        <w:t>Diario La Hora publicó este domingo una disculpa pública ordenada por la Superintendencia de la Información y Comunicación (</w:t>
      </w:r>
      <w:proofErr w:type="spellStart"/>
      <w:r w:rsidRPr="00497224">
        <w:rPr>
          <w:rFonts w:ascii="Georgia" w:eastAsia="Times New Roman" w:hAnsi="Georgia" w:cs="Arial"/>
          <w:color w:val="333333"/>
          <w:sz w:val="24"/>
          <w:szCs w:val="24"/>
          <w:lang w:eastAsia="es-EC"/>
        </w:rPr>
        <w:t>Supercom</w:t>
      </w:r>
      <w:proofErr w:type="spellEnd"/>
      <w:r w:rsidRPr="00497224">
        <w:rPr>
          <w:rFonts w:ascii="Georgia" w:eastAsia="Times New Roman" w:hAnsi="Georgia" w:cs="Arial"/>
          <w:color w:val="333333"/>
          <w:sz w:val="24"/>
          <w:szCs w:val="24"/>
          <w:lang w:eastAsia="es-EC"/>
        </w:rPr>
        <w:t>), tras acoger esta entidad una denuncia presentada por el alcalde de Loja, José Bolívar Castillo.</w:t>
      </w:r>
    </w:p>
    <w:p w:rsidR="00497224" w:rsidRPr="00497224" w:rsidRDefault="00497224" w:rsidP="00497224">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497224">
        <w:rPr>
          <w:rFonts w:ascii="Georgia" w:eastAsia="Times New Roman" w:hAnsi="Georgia" w:cs="Arial"/>
          <w:color w:val="333333"/>
          <w:sz w:val="24"/>
          <w:szCs w:val="24"/>
          <w:lang w:eastAsia="es-EC"/>
        </w:rPr>
        <w:t xml:space="preserve">El medio se disculpa públicamente con el alcalde por pedido de la </w:t>
      </w:r>
      <w:proofErr w:type="spellStart"/>
      <w:r w:rsidRPr="00497224">
        <w:rPr>
          <w:rFonts w:ascii="Georgia" w:eastAsia="Times New Roman" w:hAnsi="Georgia" w:cs="Arial"/>
          <w:color w:val="333333"/>
          <w:sz w:val="24"/>
          <w:szCs w:val="24"/>
          <w:lang w:eastAsia="es-EC"/>
        </w:rPr>
        <w:t>Supercom</w:t>
      </w:r>
      <w:proofErr w:type="spellEnd"/>
      <w:r w:rsidRPr="00497224">
        <w:rPr>
          <w:rFonts w:ascii="Georgia" w:eastAsia="Times New Roman" w:hAnsi="Georgia" w:cs="Arial"/>
          <w:color w:val="333333"/>
          <w:sz w:val="24"/>
          <w:szCs w:val="24"/>
          <w:lang w:eastAsia="es-EC"/>
        </w:rPr>
        <w:t xml:space="preserve"> que en una resolución determinó que La Hora inobservó el artículo 23 de la Ley Orgánica de Comunicación, que hace referencia al derecho de todas las personas a que se rectifique la información que se haya difundido sobre ellas, sus familiares o sobre los asuntos a su cargo, cuando existan deficiencias en la verificación, contrastación y precisión de la misma.</w:t>
      </w:r>
    </w:p>
    <w:p w:rsidR="00497224" w:rsidRPr="00497224" w:rsidRDefault="00497224" w:rsidP="00497224">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497224">
        <w:rPr>
          <w:rFonts w:ascii="Georgia" w:eastAsia="Times New Roman" w:hAnsi="Georgia" w:cs="Arial"/>
          <w:color w:val="333333"/>
          <w:sz w:val="24"/>
          <w:szCs w:val="24"/>
          <w:lang w:eastAsia="es-EC"/>
        </w:rPr>
        <w:t>El pasado 21 de enero, La Hora, en la edición que emite en la provincia de Loja, publicó en su portada el titular “Control con toletes eléctricos”, mientras la noticia se desarrolla en la página B4 con el título “Municipales Lojanos usan toletes eléctricos”.</w:t>
      </w:r>
    </w:p>
    <w:p w:rsidR="00497224" w:rsidRPr="00497224" w:rsidRDefault="00497224" w:rsidP="00497224">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497224">
        <w:rPr>
          <w:rFonts w:ascii="Georgia" w:eastAsia="Times New Roman" w:hAnsi="Georgia" w:cs="Arial"/>
          <w:color w:val="333333"/>
          <w:sz w:val="24"/>
          <w:szCs w:val="24"/>
          <w:lang w:eastAsia="es-EC"/>
        </w:rPr>
        <w:t>En la misma se afirmaba que “a partir de diciembre los policías municipales lojanos utilizan toletes eléctricos” y se agrega que “una persona habría sido quemada por uno de estos toletes”.</w:t>
      </w:r>
    </w:p>
    <w:p w:rsidR="00497224" w:rsidRPr="00497224" w:rsidRDefault="00497224" w:rsidP="00497224">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497224">
        <w:rPr>
          <w:rFonts w:ascii="Georgia" w:eastAsia="Times New Roman" w:hAnsi="Georgia" w:cs="Arial"/>
          <w:color w:val="333333"/>
          <w:sz w:val="24"/>
          <w:szCs w:val="24"/>
          <w:lang w:eastAsia="es-EC"/>
        </w:rPr>
        <w:t xml:space="preserve">Aunque La Hora publicó la versión del alcalde </w:t>
      </w:r>
      <w:proofErr w:type="spellStart"/>
      <w:r w:rsidRPr="00497224">
        <w:rPr>
          <w:rFonts w:ascii="Georgia" w:eastAsia="Times New Roman" w:hAnsi="Georgia" w:cs="Arial"/>
          <w:color w:val="333333"/>
          <w:sz w:val="24"/>
          <w:szCs w:val="24"/>
          <w:lang w:eastAsia="es-EC"/>
        </w:rPr>
        <w:t>Castilloel</w:t>
      </w:r>
      <w:proofErr w:type="spellEnd"/>
      <w:r w:rsidRPr="00497224">
        <w:rPr>
          <w:rFonts w:ascii="Georgia" w:eastAsia="Times New Roman" w:hAnsi="Georgia" w:cs="Arial"/>
          <w:color w:val="333333"/>
          <w:sz w:val="24"/>
          <w:szCs w:val="24"/>
          <w:lang w:eastAsia="es-EC"/>
        </w:rPr>
        <w:t xml:space="preserve"> 23 de febrero con el titular “Réplica. Municipio de Loja aún no recibe toletes eléctricos”, sin embargo, el funcionario presentó ese mismo día la denuncia ante la </w:t>
      </w:r>
      <w:proofErr w:type="spellStart"/>
      <w:r w:rsidRPr="00497224">
        <w:rPr>
          <w:rFonts w:ascii="Georgia" w:eastAsia="Times New Roman" w:hAnsi="Georgia" w:cs="Arial"/>
          <w:color w:val="333333"/>
          <w:sz w:val="24"/>
          <w:szCs w:val="24"/>
          <w:lang w:eastAsia="es-EC"/>
        </w:rPr>
        <w:t>Supercom</w:t>
      </w:r>
      <w:proofErr w:type="spellEnd"/>
      <w:r w:rsidRPr="00497224">
        <w:rPr>
          <w:rFonts w:ascii="Georgia" w:eastAsia="Times New Roman" w:hAnsi="Georgia" w:cs="Arial"/>
          <w:color w:val="333333"/>
          <w:sz w:val="24"/>
          <w:szCs w:val="24"/>
          <w:lang w:eastAsia="es-EC"/>
        </w:rPr>
        <w:t xml:space="preserve"> "por presunta infracción del artículo 23 de la LOC".</w:t>
      </w:r>
    </w:p>
    <w:p w:rsidR="00497224" w:rsidRPr="00497224" w:rsidRDefault="00497224" w:rsidP="00497224">
      <w:pPr>
        <w:shd w:val="clear" w:color="auto" w:fill="F7F7F7"/>
        <w:spacing w:after="0" w:line="330" w:lineRule="atLeast"/>
        <w:jc w:val="both"/>
        <w:textAlignment w:val="baseline"/>
        <w:rPr>
          <w:rFonts w:ascii="Georgia" w:eastAsia="Times New Roman" w:hAnsi="Georgia" w:cs="Arial"/>
          <w:color w:val="333333"/>
          <w:sz w:val="24"/>
          <w:szCs w:val="24"/>
          <w:lang w:eastAsia="es-EC"/>
        </w:rPr>
      </w:pPr>
      <w:r w:rsidRPr="00497224">
        <w:rPr>
          <w:rFonts w:ascii="inherit" w:eastAsia="Times New Roman" w:hAnsi="inherit" w:cs="Arial"/>
          <w:b/>
          <w:bCs/>
          <w:color w:val="333333"/>
          <w:sz w:val="24"/>
          <w:szCs w:val="24"/>
          <w:bdr w:val="none" w:sz="0" w:space="0" w:color="auto" w:frame="1"/>
          <w:lang w:eastAsia="es-EC"/>
        </w:rPr>
        <w:t>Versión del alcalde</w:t>
      </w:r>
    </w:p>
    <w:p w:rsidR="00497224" w:rsidRPr="00497224" w:rsidRDefault="00497224" w:rsidP="00497224">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497224">
        <w:rPr>
          <w:rFonts w:ascii="Georgia" w:eastAsia="Times New Roman" w:hAnsi="Georgia" w:cs="Arial"/>
          <w:color w:val="333333"/>
          <w:sz w:val="24"/>
          <w:szCs w:val="24"/>
          <w:lang w:eastAsia="es-EC"/>
        </w:rPr>
        <w:t xml:space="preserve">El alcalde de Loja, José Bolívar Castillo, en un diálogo con EL UNIVERSO, defendió el uso de estos toletes que -dijo- son de pilas y se usan de forma disuasiva </w:t>
      </w:r>
      <w:r w:rsidRPr="00497224">
        <w:rPr>
          <w:rFonts w:ascii="Georgia" w:eastAsia="Times New Roman" w:hAnsi="Georgia" w:cs="Arial"/>
          <w:color w:val="333333"/>
          <w:sz w:val="24"/>
          <w:szCs w:val="24"/>
          <w:lang w:eastAsia="es-EC"/>
        </w:rPr>
        <w:lastRenderedPageBreak/>
        <w:t>y "expresamente la ley de armas en su artículo 2 dice que las armas no letales son de libre portación de un ciudadano".</w:t>
      </w:r>
    </w:p>
    <w:p w:rsidR="00497224" w:rsidRPr="00497224" w:rsidRDefault="00497224" w:rsidP="00497224">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497224">
        <w:rPr>
          <w:rFonts w:ascii="Georgia" w:eastAsia="Times New Roman" w:hAnsi="Georgia" w:cs="Arial"/>
          <w:color w:val="333333"/>
          <w:sz w:val="24"/>
          <w:szCs w:val="24"/>
          <w:lang w:eastAsia="es-EC"/>
        </w:rPr>
        <w:t>Según Castillo, el objetivo de estas armas no letales es para los policías municipales que realicen guardia nocturna. "Ya le he dicho al ministro del Interior (José Serrano) que si en caso quiere que yo le entregue esos toletes cuando lleguen lo haré de mil amores con tal de que se comprometa a poner policías nacionales que hagan guardia nocturna", señaló el funcionario.</w:t>
      </w:r>
    </w:p>
    <w:p w:rsidR="00497224" w:rsidRPr="00497224" w:rsidRDefault="00497224" w:rsidP="00497224">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497224">
        <w:rPr>
          <w:rFonts w:ascii="Georgia" w:eastAsia="Times New Roman" w:hAnsi="Georgia" w:cs="Arial"/>
          <w:color w:val="333333"/>
          <w:sz w:val="24"/>
          <w:szCs w:val="24"/>
          <w:lang w:eastAsia="es-EC"/>
        </w:rPr>
        <w:t>El alcalde señaló que para que los municipales porten estos toletes no se necesita autorización de ningún funcionario de Gobierno porque, aseguró, que son aparatos que se venden libremente también en forma de teléfonos celulares "y nadie podrá decir nada".</w:t>
      </w:r>
    </w:p>
    <w:p w:rsidR="00497224" w:rsidRDefault="00497224">
      <w:pPr>
        <w:rPr>
          <w:rFonts w:ascii="Arial" w:hAnsi="Arial" w:cs="Arial"/>
          <w:b/>
          <w:i/>
          <w:sz w:val="32"/>
        </w:rPr>
      </w:pPr>
    </w:p>
    <w:p w:rsidR="00497224" w:rsidRDefault="00497224">
      <w:pPr>
        <w:rPr>
          <w:rFonts w:ascii="Arial" w:hAnsi="Arial" w:cs="Arial"/>
          <w:b/>
          <w:i/>
          <w:sz w:val="32"/>
        </w:rPr>
      </w:pPr>
    </w:p>
    <w:p w:rsidR="00497224" w:rsidRDefault="00497224">
      <w:pPr>
        <w:rPr>
          <w:rFonts w:ascii="Arial" w:hAnsi="Arial" w:cs="Arial"/>
          <w:b/>
          <w:i/>
          <w:sz w:val="32"/>
        </w:rPr>
      </w:pPr>
    </w:p>
    <w:p w:rsidR="00497224" w:rsidRDefault="00497224">
      <w:pPr>
        <w:rPr>
          <w:rFonts w:ascii="Arial" w:hAnsi="Arial" w:cs="Arial"/>
          <w:b/>
          <w:i/>
          <w:sz w:val="32"/>
        </w:rPr>
      </w:pPr>
    </w:p>
    <w:p w:rsidR="00497224" w:rsidRDefault="00497224">
      <w:pPr>
        <w:rPr>
          <w:rFonts w:ascii="Arial" w:hAnsi="Arial" w:cs="Arial"/>
          <w:b/>
          <w:i/>
          <w:sz w:val="32"/>
        </w:rPr>
      </w:pPr>
    </w:p>
    <w:p w:rsidR="00497224" w:rsidRDefault="00497224">
      <w:pPr>
        <w:rPr>
          <w:rFonts w:ascii="Arial" w:hAnsi="Arial" w:cs="Arial"/>
          <w:b/>
          <w:i/>
          <w:sz w:val="32"/>
        </w:rPr>
      </w:pPr>
    </w:p>
    <w:p w:rsidR="00497224" w:rsidRDefault="00497224">
      <w:pPr>
        <w:rPr>
          <w:rFonts w:ascii="Arial" w:hAnsi="Arial" w:cs="Arial"/>
          <w:b/>
          <w:i/>
          <w:sz w:val="32"/>
        </w:rPr>
      </w:pPr>
    </w:p>
    <w:p w:rsidR="00497224" w:rsidRDefault="00497224">
      <w:pPr>
        <w:rPr>
          <w:rFonts w:ascii="Arial" w:hAnsi="Arial" w:cs="Arial"/>
          <w:b/>
          <w:i/>
          <w:sz w:val="32"/>
        </w:rPr>
      </w:pPr>
    </w:p>
    <w:p w:rsidR="00497224" w:rsidRDefault="00497224">
      <w:pPr>
        <w:rPr>
          <w:rFonts w:ascii="Arial" w:hAnsi="Arial" w:cs="Arial"/>
          <w:b/>
          <w:i/>
          <w:sz w:val="32"/>
        </w:rPr>
      </w:pPr>
    </w:p>
    <w:p w:rsidR="00497224" w:rsidRDefault="00497224">
      <w:pPr>
        <w:rPr>
          <w:rFonts w:ascii="Arial" w:hAnsi="Arial" w:cs="Arial"/>
          <w:b/>
          <w:i/>
          <w:sz w:val="32"/>
        </w:rPr>
      </w:pPr>
    </w:p>
    <w:p w:rsidR="00497224" w:rsidRDefault="00497224">
      <w:pPr>
        <w:rPr>
          <w:rFonts w:ascii="Arial" w:hAnsi="Arial" w:cs="Arial"/>
          <w:b/>
          <w:i/>
          <w:sz w:val="32"/>
        </w:rPr>
      </w:pPr>
    </w:p>
    <w:p w:rsidR="00497224" w:rsidRDefault="00497224">
      <w:pPr>
        <w:rPr>
          <w:rFonts w:ascii="Arial" w:hAnsi="Arial" w:cs="Arial"/>
          <w:b/>
          <w:i/>
          <w:sz w:val="32"/>
        </w:rPr>
      </w:pPr>
    </w:p>
    <w:p w:rsidR="00497224" w:rsidRDefault="00497224">
      <w:pPr>
        <w:rPr>
          <w:rFonts w:ascii="Arial" w:hAnsi="Arial" w:cs="Arial"/>
          <w:b/>
          <w:i/>
          <w:sz w:val="32"/>
        </w:rPr>
      </w:pPr>
    </w:p>
    <w:p w:rsidR="00497224" w:rsidRDefault="00497224">
      <w:pPr>
        <w:rPr>
          <w:rFonts w:ascii="Arial" w:hAnsi="Arial" w:cs="Arial"/>
          <w:b/>
          <w:i/>
          <w:sz w:val="32"/>
        </w:rPr>
      </w:pPr>
    </w:p>
    <w:p w:rsidR="00497224" w:rsidRDefault="00497224">
      <w:pPr>
        <w:rPr>
          <w:rFonts w:ascii="Arial" w:hAnsi="Arial" w:cs="Arial"/>
          <w:b/>
          <w:i/>
          <w:sz w:val="32"/>
        </w:rPr>
      </w:pPr>
      <w:r>
        <w:rPr>
          <w:rFonts w:ascii="Arial" w:hAnsi="Arial" w:cs="Arial"/>
          <w:b/>
          <w:i/>
          <w:sz w:val="32"/>
        </w:rPr>
        <w:lastRenderedPageBreak/>
        <w:t>ECUADOR TIMES.NET</w:t>
      </w:r>
    </w:p>
    <w:p w:rsidR="00497224" w:rsidRDefault="00497224">
      <w:pPr>
        <w:rPr>
          <w:rFonts w:ascii="Arial" w:hAnsi="Arial" w:cs="Arial"/>
          <w:b/>
          <w:i/>
          <w:sz w:val="32"/>
        </w:rPr>
      </w:pPr>
    </w:p>
    <w:p w:rsidR="00497224" w:rsidRDefault="00497224" w:rsidP="00497224">
      <w:pPr>
        <w:pStyle w:val="Ttulo1"/>
        <w:shd w:val="clear" w:color="auto" w:fill="FFFFFF"/>
        <w:spacing w:before="0" w:beforeAutospacing="0" w:after="0" w:afterAutospacing="0"/>
        <w:textAlignment w:val="baseline"/>
        <w:rPr>
          <w:rFonts w:ascii="Oswald" w:hAnsi="Oswald"/>
          <w:b w:val="0"/>
          <w:bCs w:val="0"/>
          <w:color w:val="111111"/>
          <w:sz w:val="45"/>
          <w:szCs w:val="45"/>
        </w:rPr>
      </w:pPr>
      <w:hyperlink r:id="rId6" w:history="1">
        <w:r>
          <w:rPr>
            <w:rStyle w:val="Hipervnculo"/>
            <w:rFonts w:ascii="inherit" w:hAnsi="inherit"/>
            <w:b w:val="0"/>
            <w:bCs w:val="0"/>
            <w:color w:val="C33030"/>
            <w:sz w:val="45"/>
            <w:szCs w:val="45"/>
            <w:bdr w:val="none" w:sz="0" w:space="0" w:color="auto" w:frame="1"/>
          </w:rPr>
          <w:t xml:space="preserve">Diario La Hora publicó disculpas al Alcalde de Loja por orden de la </w:t>
        </w:r>
        <w:proofErr w:type="spellStart"/>
        <w:r>
          <w:rPr>
            <w:rStyle w:val="Hipervnculo"/>
            <w:rFonts w:ascii="inherit" w:hAnsi="inherit"/>
            <w:b w:val="0"/>
            <w:bCs w:val="0"/>
            <w:color w:val="C33030"/>
            <w:sz w:val="45"/>
            <w:szCs w:val="45"/>
            <w:bdr w:val="none" w:sz="0" w:space="0" w:color="auto" w:frame="1"/>
          </w:rPr>
          <w:t>Supercom</w:t>
        </w:r>
        <w:proofErr w:type="spellEnd"/>
      </w:hyperlink>
    </w:p>
    <w:p w:rsidR="00497224" w:rsidRDefault="00497224" w:rsidP="00497224">
      <w:pPr>
        <w:shd w:val="clear" w:color="auto" w:fill="FFFFFF"/>
        <w:textAlignment w:val="baseline"/>
        <w:rPr>
          <w:rFonts w:ascii="inherit" w:hAnsi="inherit"/>
          <w:i/>
          <w:iCs/>
          <w:color w:val="9B9B9B"/>
          <w:sz w:val="23"/>
          <w:szCs w:val="23"/>
        </w:rPr>
      </w:pPr>
      <w:r>
        <w:rPr>
          <w:rStyle w:val="head"/>
          <w:rFonts w:ascii="inherit" w:hAnsi="inherit"/>
          <w:i/>
          <w:iCs/>
          <w:color w:val="9B9B9B"/>
          <w:sz w:val="23"/>
          <w:szCs w:val="23"/>
          <w:bdr w:val="none" w:sz="0" w:space="0" w:color="auto" w:frame="1"/>
        </w:rPr>
        <w:t>Publicado el</w:t>
      </w:r>
      <w:r>
        <w:rPr>
          <w:rStyle w:val="apple-converted-space"/>
          <w:rFonts w:ascii="inherit" w:hAnsi="inherit"/>
          <w:i/>
          <w:iCs/>
          <w:color w:val="9B9B9B"/>
          <w:sz w:val="23"/>
          <w:szCs w:val="23"/>
        </w:rPr>
        <w:t> </w:t>
      </w:r>
      <w:hyperlink r:id="rId7" w:history="1">
        <w:r>
          <w:rPr>
            <w:rStyle w:val="Hipervnculo"/>
            <w:rFonts w:ascii="inherit" w:hAnsi="inherit"/>
            <w:i/>
            <w:iCs/>
            <w:color w:val="9B9B9B"/>
            <w:sz w:val="23"/>
            <w:szCs w:val="23"/>
            <w:bdr w:val="none" w:sz="0" w:space="0" w:color="auto" w:frame="1"/>
          </w:rPr>
          <w:t>02 mar 2015</w:t>
        </w:r>
      </w:hyperlink>
    </w:p>
    <w:p w:rsidR="00497224" w:rsidRDefault="00497224" w:rsidP="00497224">
      <w:pPr>
        <w:shd w:val="clear" w:color="auto" w:fill="FFFFFF"/>
        <w:textAlignment w:val="baseline"/>
        <w:rPr>
          <w:rFonts w:ascii="inherit" w:hAnsi="inherit"/>
          <w:i/>
          <w:iCs/>
          <w:color w:val="9B9B9B"/>
          <w:sz w:val="23"/>
          <w:szCs w:val="23"/>
        </w:rPr>
      </w:pPr>
      <w:proofErr w:type="gramStart"/>
      <w:r>
        <w:rPr>
          <w:rStyle w:val="head"/>
          <w:rFonts w:ascii="inherit" w:hAnsi="inherit"/>
          <w:i/>
          <w:iCs/>
          <w:color w:val="9B9B9B"/>
          <w:sz w:val="23"/>
          <w:szCs w:val="23"/>
          <w:bdr w:val="none" w:sz="0" w:space="0" w:color="auto" w:frame="1"/>
        </w:rPr>
        <w:t>Por :</w:t>
      </w:r>
      <w:proofErr w:type="gramEnd"/>
      <w:r>
        <w:rPr>
          <w:rStyle w:val="apple-converted-space"/>
          <w:rFonts w:ascii="inherit" w:hAnsi="inherit"/>
          <w:i/>
          <w:iCs/>
          <w:color w:val="9B9B9B"/>
          <w:sz w:val="23"/>
          <w:szCs w:val="23"/>
        </w:rPr>
        <w:t> </w:t>
      </w:r>
      <w:proofErr w:type="spellStart"/>
      <w:r>
        <w:rPr>
          <w:rFonts w:ascii="inherit" w:hAnsi="inherit"/>
          <w:i/>
          <w:iCs/>
          <w:color w:val="9B9B9B"/>
          <w:sz w:val="23"/>
          <w:szCs w:val="23"/>
        </w:rPr>
        <w:fldChar w:fldCharType="begin"/>
      </w:r>
      <w:r>
        <w:rPr>
          <w:rFonts w:ascii="inherit" w:hAnsi="inherit"/>
          <w:i/>
          <w:iCs/>
          <w:color w:val="9B9B9B"/>
          <w:sz w:val="23"/>
          <w:szCs w:val="23"/>
        </w:rPr>
        <w:instrText xml:space="preserve"> HYPERLINK "http://www.ecuadortimes.net/es/author/mnunez/" \o "Entradas de Ecuadortimes MN" </w:instrText>
      </w:r>
      <w:r>
        <w:rPr>
          <w:rFonts w:ascii="inherit" w:hAnsi="inherit"/>
          <w:i/>
          <w:iCs/>
          <w:color w:val="9B9B9B"/>
          <w:sz w:val="23"/>
          <w:szCs w:val="23"/>
        </w:rPr>
        <w:fldChar w:fldCharType="separate"/>
      </w:r>
      <w:r>
        <w:rPr>
          <w:rStyle w:val="Hipervnculo"/>
          <w:rFonts w:ascii="inherit" w:hAnsi="inherit"/>
          <w:i/>
          <w:iCs/>
          <w:color w:val="9B9B9B"/>
          <w:sz w:val="23"/>
          <w:szCs w:val="23"/>
          <w:bdr w:val="none" w:sz="0" w:space="0" w:color="auto" w:frame="1"/>
        </w:rPr>
        <w:t>Ecuadortimes</w:t>
      </w:r>
      <w:proofErr w:type="spellEnd"/>
      <w:r>
        <w:rPr>
          <w:rStyle w:val="Hipervnculo"/>
          <w:rFonts w:ascii="inherit" w:hAnsi="inherit"/>
          <w:i/>
          <w:iCs/>
          <w:color w:val="9B9B9B"/>
          <w:sz w:val="23"/>
          <w:szCs w:val="23"/>
          <w:bdr w:val="none" w:sz="0" w:space="0" w:color="auto" w:frame="1"/>
        </w:rPr>
        <w:t xml:space="preserve"> MN</w:t>
      </w:r>
      <w:r>
        <w:rPr>
          <w:rFonts w:ascii="inherit" w:hAnsi="inherit"/>
          <w:i/>
          <w:iCs/>
          <w:color w:val="9B9B9B"/>
          <w:sz w:val="23"/>
          <w:szCs w:val="23"/>
        </w:rPr>
        <w:fldChar w:fldCharType="end"/>
      </w:r>
    </w:p>
    <w:p w:rsidR="00497224" w:rsidRDefault="00497224" w:rsidP="00497224">
      <w:pPr>
        <w:pStyle w:val="NormalWeb"/>
        <w:shd w:val="clear" w:color="auto" w:fill="FFFFFF"/>
        <w:spacing w:before="0" w:beforeAutospacing="0" w:after="0" w:afterAutospacing="0" w:line="302" w:lineRule="atLeast"/>
        <w:textAlignment w:val="baseline"/>
        <w:rPr>
          <w:rFonts w:ascii="inherit" w:hAnsi="inherit" w:cs="Arial"/>
          <w:color w:val="505050"/>
          <w:sz w:val="20"/>
          <w:szCs w:val="20"/>
        </w:rPr>
      </w:pPr>
      <w:r>
        <w:rPr>
          <w:rFonts w:ascii="inherit" w:hAnsi="inherit" w:cs="Arial"/>
          <w:color w:val="505050"/>
          <w:sz w:val="20"/>
          <w:szCs w:val="20"/>
          <w:bdr w:val="none" w:sz="0" w:space="0" w:color="auto" w:frame="1"/>
          <w:lang w:val="es-ES"/>
        </w:rPr>
        <w:t>Diario La Hora publicó ayer una disculpa pública ordenada por la Superintendencia de la Información y Comunicación (</w:t>
      </w:r>
      <w:proofErr w:type="spellStart"/>
      <w:r>
        <w:rPr>
          <w:rFonts w:ascii="inherit" w:hAnsi="inherit" w:cs="Arial"/>
          <w:color w:val="505050"/>
          <w:sz w:val="20"/>
          <w:szCs w:val="20"/>
          <w:bdr w:val="none" w:sz="0" w:space="0" w:color="auto" w:frame="1"/>
          <w:lang w:val="es-ES"/>
        </w:rPr>
        <w:t>Supercom</w:t>
      </w:r>
      <w:proofErr w:type="spellEnd"/>
      <w:r>
        <w:rPr>
          <w:rFonts w:ascii="inherit" w:hAnsi="inherit" w:cs="Arial"/>
          <w:color w:val="505050"/>
          <w:sz w:val="20"/>
          <w:szCs w:val="20"/>
          <w:bdr w:val="none" w:sz="0" w:space="0" w:color="auto" w:frame="1"/>
          <w:lang w:val="es-ES"/>
        </w:rPr>
        <w:t>), luego de que esta entidad receptara una denuncia presentada por el Alcalde de Loja, José Bolívar Castillo.</w:t>
      </w:r>
    </w:p>
    <w:p w:rsidR="00497224" w:rsidRDefault="00497224" w:rsidP="00497224">
      <w:pPr>
        <w:pStyle w:val="NormalWeb"/>
        <w:shd w:val="clear" w:color="auto" w:fill="FFFFFF"/>
        <w:spacing w:before="0" w:beforeAutospacing="0" w:after="0" w:afterAutospacing="0" w:line="302" w:lineRule="atLeast"/>
        <w:textAlignment w:val="baseline"/>
        <w:rPr>
          <w:rFonts w:ascii="inherit" w:hAnsi="inherit" w:cs="Arial"/>
          <w:color w:val="505050"/>
          <w:sz w:val="20"/>
          <w:szCs w:val="20"/>
        </w:rPr>
      </w:pPr>
      <w:r>
        <w:rPr>
          <w:rFonts w:ascii="inherit" w:hAnsi="inherit" w:cs="Arial"/>
          <w:color w:val="505050"/>
          <w:sz w:val="20"/>
          <w:szCs w:val="20"/>
          <w:bdr w:val="none" w:sz="0" w:space="0" w:color="auto" w:frame="1"/>
          <w:lang w:val="es-ES"/>
        </w:rPr>
        <w:t> </w:t>
      </w:r>
      <w:r>
        <w:rPr>
          <w:rFonts w:ascii="inherit" w:hAnsi="inherit" w:cs="Arial"/>
          <w:color w:val="505050"/>
          <w:sz w:val="20"/>
          <w:szCs w:val="20"/>
        </w:rPr>
        <w:t xml:space="preserve">La </w:t>
      </w:r>
      <w:proofErr w:type="spellStart"/>
      <w:r>
        <w:rPr>
          <w:rFonts w:ascii="inherit" w:hAnsi="inherit" w:cs="Arial"/>
          <w:color w:val="505050"/>
          <w:sz w:val="20"/>
          <w:szCs w:val="20"/>
        </w:rPr>
        <w:t>Supercom</w:t>
      </w:r>
      <w:proofErr w:type="spellEnd"/>
      <w:r>
        <w:rPr>
          <w:rFonts w:ascii="inherit" w:hAnsi="inherit" w:cs="Arial"/>
          <w:color w:val="505050"/>
          <w:sz w:val="20"/>
          <w:szCs w:val="20"/>
        </w:rPr>
        <w:t xml:space="preserve"> señaló que el diario La Hora inobservó el artículo 23 de la Ley Orgánica de Comunicación, el cual hace referencia al derecho de todas las personas a que se rectifique la información que se haya difundido sobre ellas, sus familiares o sobre los asuntos a su cargo, cuando existan deficiencias en la verificación, contrastación y precisión de la misma.</w:t>
      </w:r>
    </w:p>
    <w:p w:rsidR="00497224" w:rsidRDefault="00497224" w:rsidP="00497224">
      <w:pPr>
        <w:pStyle w:val="NormalWeb"/>
        <w:shd w:val="clear" w:color="auto" w:fill="FFFFFF"/>
        <w:spacing w:before="0" w:beforeAutospacing="0" w:after="0" w:afterAutospacing="0" w:line="302" w:lineRule="atLeast"/>
        <w:textAlignment w:val="baseline"/>
        <w:rPr>
          <w:rFonts w:ascii="inherit" w:hAnsi="inherit" w:cs="Arial"/>
          <w:color w:val="505050"/>
          <w:sz w:val="20"/>
          <w:szCs w:val="20"/>
        </w:rPr>
      </w:pPr>
      <w:r>
        <w:rPr>
          <w:rFonts w:ascii="inherit" w:hAnsi="inherit" w:cs="Arial"/>
          <w:color w:val="505050"/>
          <w:sz w:val="20"/>
          <w:szCs w:val="20"/>
          <w:bdr w:val="none" w:sz="0" w:space="0" w:color="auto" w:frame="1"/>
          <w:lang w:val="es-ES"/>
        </w:rPr>
        <w:t>El 21 de enero, La Hora publicó en su portada el titular “Control con toletes eléctricos”, mientras la noticia se desarrollaba en la página B4 con el título “Municipales Lojanos usan toletes eléctricos”. En dicha nota se afirmaba que “a partir de diciembre los policías municipales lojanos utilizan toletes eléctricos” y se agrega que “una persona habría sido quemada por uno de estos toletes”.</w:t>
      </w:r>
    </w:p>
    <w:p w:rsidR="00497224" w:rsidRDefault="00497224" w:rsidP="00497224">
      <w:pPr>
        <w:pStyle w:val="NormalWeb"/>
        <w:shd w:val="clear" w:color="auto" w:fill="FFFFFF"/>
        <w:spacing w:before="0" w:beforeAutospacing="0" w:after="0" w:afterAutospacing="0" w:line="302" w:lineRule="atLeast"/>
        <w:textAlignment w:val="baseline"/>
        <w:rPr>
          <w:rFonts w:ascii="inherit" w:hAnsi="inherit" w:cs="Arial"/>
          <w:color w:val="505050"/>
          <w:sz w:val="20"/>
          <w:szCs w:val="20"/>
        </w:rPr>
      </w:pPr>
      <w:r>
        <w:rPr>
          <w:rFonts w:ascii="inherit" w:hAnsi="inherit" w:cs="Arial"/>
          <w:color w:val="505050"/>
          <w:sz w:val="20"/>
          <w:szCs w:val="20"/>
          <w:bdr w:val="none" w:sz="0" w:space="0" w:color="auto" w:frame="1"/>
          <w:lang w:val="es-ES"/>
        </w:rPr>
        <w:t xml:space="preserve">Luego de ello, diario La Hora publicó la versión del alcalde Castillo el día 23 de febrero con el titular “Réplica. Municipio de Loja aún no recibe toletes eléctricos”, sin embargo, el funcionario decidió presentar de igual forma la denuncia ante la </w:t>
      </w:r>
      <w:proofErr w:type="spellStart"/>
      <w:r>
        <w:rPr>
          <w:rFonts w:ascii="inherit" w:hAnsi="inherit" w:cs="Arial"/>
          <w:color w:val="505050"/>
          <w:sz w:val="20"/>
          <w:szCs w:val="20"/>
          <w:bdr w:val="none" w:sz="0" w:space="0" w:color="auto" w:frame="1"/>
          <w:lang w:val="es-ES"/>
        </w:rPr>
        <w:t>Supercom</w:t>
      </w:r>
      <w:proofErr w:type="spellEnd"/>
      <w:r>
        <w:rPr>
          <w:rFonts w:ascii="inherit" w:hAnsi="inherit" w:cs="Arial"/>
          <w:color w:val="505050"/>
          <w:sz w:val="20"/>
          <w:szCs w:val="20"/>
          <w:bdr w:val="none" w:sz="0" w:space="0" w:color="auto" w:frame="1"/>
          <w:lang w:val="es-ES"/>
        </w:rPr>
        <w:t xml:space="preserve"> “por presunta infracción del artículo 23 de la LOC”.</w:t>
      </w:r>
    </w:p>
    <w:p w:rsidR="00497224" w:rsidRDefault="00497224">
      <w:pPr>
        <w:rPr>
          <w:rFonts w:ascii="Arial" w:hAnsi="Arial" w:cs="Arial"/>
          <w:b/>
          <w:i/>
          <w:sz w:val="32"/>
        </w:rPr>
      </w:pPr>
    </w:p>
    <w:p w:rsidR="00497224" w:rsidRDefault="00497224">
      <w:pPr>
        <w:rPr>
          <w:rFonts w:ascii="Arial" w:hAnsi="Arial" w:cs="Arial"/>
          <w:b/>
          <w:i/>
          <w:sz w:val="32"/>
        </w:rPr>
      </w:pPr>
    </w:p>
    <w:p w:rsidR="00497224" w:rsidRDefault="00497224">
      <w:pPr>
        <w:rPr>
          <w:rFonts w:ascii="Arial" w:hAnsi="Arial" w:cs="Arial"/>
          <w:b/>
          <w:i/>
          <w:sz w:val="32"/>
        </w:rPr>
      </w:pPr>
    </w:p>
    <w:p w:rsidR="00497224" w:rsidRDefault="00497224">
      <w:pPr>
        <w:rPr>
          <w:rFonts w:ascii="Arial" w:hAnsi="Arial" w:cs="Arial"/>
          <w:b/>
          <w:i/>
          <w:sz w:val="32"/>
        </w:rPr>
      </w:pPr>
    </w:p>
    <w:p w:rsidR="00497224" w:rsidRDefault="00497224">
      <w:pPr>
        <w:rPr>
          <w:rFonts w:ascii="Arial" w:hAnsi="Arial" w:cs="Arial"/>
          <w:b/>
          <w:i/>
          <w:sz w:val="32"/>
        </w:rPr>
      </w:pPr>
    </w:p>
    <w:p w:rsidR="00497224" w:rsidRDefault="00497224">
      <w:pPr>
        <w:rPr>
          <w:rFonts w:ascii="Arial" w:hAnsi="Arial" w:cs="Arial"/>
          <w:b/>
          <w:i/>
          <w:sz w:val="32"/>
        </w:rPr>
      </w:pPr>
    </w:p>
    <w:p w:rsidR="00497224" w:rsidRDefault="00497224">
      <w:pPr>
        <w:rPr>
          <w:rFonts w:ascii="Arial" w:hAnsi="Arial" w:cs="Arial"/>
          <w:b/>
          <w:i/>
          <w:sz w:val="32"/>
        </w:rPr>
      </w:pPr>
    </w:p>
    <w:p w:rsidR="00497224" w:rsidRDefault="00497224">
      <w:pPr>
        <w:rPr>
          <w:rFonts w:ascii="Arial" w:hAnsi="Arial" w:cs="Arial"/>
          <w:b/>
          <w:i/>
          <w:sz w:val="32"/>
        </w:rPr>
      </w:pPr>
    </w:p>
    <w:p w:rsidR="00497224" w:rsidRDefault="00497224">
      <w:pPr>
        <w:rPr>
          <w:rFonts w:ascii="Arial" w:hAnsi="Arial" w:cs="Arial"/>
          <w:b/>
          <w:i/>
          <w:sz w:val="32"/>
        </w:rPr>
      </w:pPr>
    </w:p>
    <w:p w:rsidR="00497224" w:rsidRPr="00497224" w:rsidRDefault="00497224" w:rsidP="00497224">
      <w:pPr>
        <w:spacing w:after="0" w:line="240" w:lineRule="atLeast"/>
        <w:rPr>
          <w:rFonts w:ascii="Helvetica" w:eastAsia="Times New Roman" w:hAnsi="Helvetica" w:cs="Times New Roman"/>
          <w:color w:val="74706F"/>
          <w:sz w:val="24"/>
          <w:szCs w:val="24"/>
          <w:lang w:eastAsia="es-EC"/>
        </w:rPr>
      </w:pPr>
      <w:r>
        <w:rPr>
          <w:rFonts w:ascii="Helvetica" w:eastAsia="Times New Roman" w:hAnsi="Helvetica" w:cs="Times New Roman"/>
          <w:noProof/>
          <w:color w:val="008CBA"/>
          <w:sz w:val="24"/>
          <w:szCs w:val="24"/>
          <w:lang w:eastAsia="es-EC"/>
        </w:rPr>
        <w:lastRenderedPageBreak/>
        <w:drawing>
          <wp:anchor distT="0" distB="0" distL="114300" distR="114300" simplePos="0" relativeHeight="251658240" behindDoc="1" locked="0" layoutInCell="1" allowOverlap="1">
            <wp:simplePos x="0" y="0"/>
            <wp:positionH relativeFrom="column">
              <wp:posOffset>415290</wp:posOffset>
            </wp:positionH>
            <wp:positionV relativeFrom="paragraph">
              <wp:posOffset>-423545</wp:posOffset>
            </wp:positionV>
            <wp:extent cx="4429125" cy="1247775"/>
            <wp:effectExtent l="0" t="0" r="9525" b="9525"/>
            <wp:wrapThrough wrapText="bothSides">
              <wp:wrapPolygon edited="0">
                <wp:start x="6225" y="0"/>
                <wp:lineTo x="2694" y="0"/>
                <wp:lineTo x="93" y="2308"/>
                <wp:lineTo x="0" y="7585"/>
                <wp:lineTo x="0" y="13850"/>
                <wp:lineTo x="186" y="16818"/>
                <wp:lineTo x="1765" y="21105"/>
                <wp:lineTo x="2137" y="21435"/>
                <wp:lineTo x="6225" y="21435"/>
                <wp:lineTo x="6689" y="21435"/>
                <wp:lineTo x="6689" y="21105"/>
                <wp:lineTo x="21554" y="18797"/>
                <wp:lineTo x="21554" y="16159"/>
                <wp:lineTo x="20903" y="15829"/>
                <wp:lineTo x="21089" y="12861"/>
                <wp:lineTo x="17652" y="11542"/>
                <wp:lineTo x="21554" y="10223"/>
                <wp:lineTo x="21554" y="3298"/>
                <wp:lineTo x="6689" y="0"/>
                <wp:lineTo x="6225" y="0"/>
              </wp:wrapPolygon>
            </wp:wrapThrough>
            <wp:docPr id="10" name="Imagen 10" descr="Diario La Hora debe publicar rectificación pedida por Alcalde de Loja | Supertintendecia de la Información y Comunicació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ario La Hora debe publicar rectificación pedida por Alcalde de Loja | Supertintendecia de la Información y Comunicació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912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7224" w:rsidRDefault="00497224" w:rsidP="00497224">
      <w:pPr>
        <w:spacing w:before="100" w:beforeAutospacing="1" w:after="100" w:afterAutospacing="1" w:line="240" w:lineRule="auto"/>
        <w:outlineLvl w:val="2"/>
        <w:rPr>
          <w:rFonts w:ascii="Helvetica" w:eastAsia="Times New Roman" w:hAnsi="Helvetica" w:cs="Times New Roman"/>
          <w:b/>
          <w:bCs/>
          <w:color w:val="2B2B2B"/>
          <w:sz w:val="27"/>
          <w:szCs w:val="27"/>
          <w:lang w:eastAsia="es-EC"/>
        </w:rPr>
      </w:pPr>
    </w:p>
    <w:p w:rsidR="00497224" w:rsidRDefault="00497224" w:rsidP="00497224">
      <w:pPr>
        <w:spacing w:before="100" w:beforeAutospacing="1" w:after="100" w:afterAutospacing="1" w:line="240" w:lineRule="auto"/>
        <w:outlineLvl w:val="2"/>
        <w:rPr>
          <w:rFonts w:ascii="Helvetica" w:eastAsia="Times New Roman" w:hAnsi="Helvetica" w:cs="Times New Roman"/>
          <w:b/>
          <w:bCs/>
          <w:color w:val="2B2B2B"/>
          <w:sz w:val="27"/>
          <w:szCs w:val="27"/>
          <w:lang w:eastAsia="es-EC"/>
        </w:rPr>
      </w:pPr>
    </w:p>
    <w:p w:rsidR="00497224" w:rsidRPr="00497224" w:rsidRDefault="00497224" w:rsidP="00497224">
      <w:pPr>
        <w:spacing w:before="100" w:beforeAutospacing="1" w:after="100" w:afterAutospacing="1" w:line="240" w:lineRule="auto"/>
        <w:outlineLvl w:val="2"/>
        <w:rPr>
          <w:rFonts w:ascii="Helvetica" w:eastAsia="Times New Roman" w:hAnsi="Helvetica" w:cs="Times New Roman"/>
          <w:b/>
          <w:bCs/>
          <w:color w:val="2B2B2B"/>
          <w:sz w:val="27"/>
          <w:szCs w:val="27"/>
          <w:lang w:eastAsia="es-EC"/>
        </w:rPr>
      </w:pPr>
      <w:r w:rsidRPr="00497224">
        <w:rPr>
          <w:rFonts w:ascii="Helvetica" w:eastAsia="Times New Roman" w:hAnsi="Helvetica" w:cs="Times New Roman"/>
          <w:b/>
          <w:bCs/>
          <w:color w:val="2B2B2B"/>
          <w:sz w:val="27"/>
          <w:szCs w:val="27"/>
          <w:lang w:eastAsia="es-EC"/>
        </w:rPr>
        <w:t>Diario La Hora debe publicar rectificación pedida por Alcalde de Loja</w:t>
      </w:r>
    </w:p>
    <w:p w:rsidR="00497224" w:rsidRPr="00497224" w:rsidRDefault="00497224" w:rsidP="00497224">
      <w:pPr>
        <w:spacing w:after="96" w:line="240" w:lineRule="auto"/>
        <w:jc w:val="both"/>
        <w:rPr>
          <w:rFonts w:ascii="Helvetica" w:eastAsia="Times New Roman" w:hAnsi="Helvetica" w:cs="Times New Roman"/>
          <w:color w:val="7C7C7C"/>
          <w:sz w:val="24"/>
          <w:szCs w:val="24"/>
          <w:lang w:eastAsia="es-EC"/>
        </w:rPr>
      </w:pPr>
      <w:r w:rsidRPr="00497224">
        <w:rPr>
          <w:rFonts w:ascii="Arial" w:eastAsia="Times New Roman" w:hAnsi="Arial" w:cs="Arial"/>
          <w:color w:val="7C7C7C"/>
          <w:sz w:val="18"/>
          <w:szCs w:val="18"/>
          <w:lang w:eastAsia="es-EC"/>
        </w:rPr>
        <w:t>D. M. Quito, 25 de enero de 2015</w:t>
      </w:r>
    </w:p>
    <w:p w:rsidR="00497224" w:rsidRPr="00497224" w:rsidRDefault="00497224" w:rsidP="00497224">
      <w:pPr>
        <w:spacing w:after="96" w:line="240" w:lineRule="auto"/>
        <w:jc w:val="both"/>
        <w:rPr>
          <w:rFonts w:ascii="inherit" w:eastAsia="Times New Roman" w:hAnsi="inherit" w:cs="Times New Roman"/>
          <w:color w:val="7C7C7C"/>
          <w:sz w:val="24"/>
          <w:szCs w:val="24"/>
          <w:lang w:eastAsia="es-EC"/>
        </w:rPr>
      </w:pPr>
      <w:r w:rsidRPr="00497224">
        <w:rPr>
          <w:rFonts w:ascii="Arial" w:eastAsia="Times New Roman" w:hAnsi="Arial" w:cs="Arial"/>
          <w:color w:val="7C7C7C"/>
          <w:sz w:val="18"/>
          <w:szCs w:val="18"/>
          <w:lang w:eastAsia="es-EC"/>
        </w:rPr>
        <w:t>La Superintendencia de la Información y Comunicación (SUPERCOM), de conformidad con las atribuciones contempladas en el artículo 56 de la Ley Orgánica de Comunicación (LOC), determinó que diario “La Hora” inobservó el artículo 23 de este cuerpo legal, que hace referencia al derecho de todas las personas a que se rectifique la información que se haya  difundido sobre ellas, sus familiares o sobre los asuntos a su cargo, cuando existan deficiencias en la verificación, contrastación y precisión de la misma. Se llegó a esta resolución luego de una denuncia presentada en contra del diario, por parte de Bolívar Castillo, Alcalde de Loja.</w:t>
      </w:r>
    </w:p>
    <w:p w:rsidR="00497224" w:rsidRPr="00497224" w:rsidRDefault="00497224" w:rsidP="00497224">
      <w:pPr>
        <w:spacing w:after="96" w:line="240" w:lineRule="auto"/>
        <w:jc w:val="both"/>
        <w:rPr>
          <w:rFonts w:ascii="inherit" w:eastAsia="Times New Roman" w:hAnsi="inherit" w:cs="Times New Roman"/>
          <w:color w:val="7C7C7C"/>
          <w:sz w:val="24"/>
          <w:szCs w:val="24"/>
          <w:lang w:eastAsia="es-EC"/>
        </w:rPr>
      </w:pPr>
      <w:r w:rsidRPr="00497224">
        <w:rPr>
          <w:rFonts w:ascii="Arial" w:eastAsia="Times New Roman" w:hAnsi="Arial" w:cs="Arial"/>
          <w:color w:val="7C7C7C"/>
          <w:sz w:val="18"/>
          <w:szCs w:val="18"/>
          <w:lang w:eastAsia="es-EC"/>
        </w:rPr>
        <w:t>La resolución de la SUPERCOM dispone como medida administrativa la publicación de la rectificación que el señor José Bolívar Castillo Vivanco, Alcalde del cantón  Loja,  envíe al medio de comunicación social en el término de 48 horas, contadas a partir de la notificación de la presente resolución, y cuyo texto “deberá referirse únicamente a la información que conforme se ha establecido, contiene deficiencias”.</w:t>
      </w:r>
    </w:p>
    <w:p w:rsidR="00497224" w:rsidRPr="00497224" w:rsidRDefault="00497224" w:rsidP="00497224">
      <w:pPr>
        <w:spacing w:after="96" w:line="240" w:lineRule="auto"/>
        <w:jc w:val="both"/>
        <w:rPr>
          <w:rFonts w:ascii="inherit" w:eastAsia="Times New Roman" w:hAnsi="inherit" w:cs="Times New Roman"/>
          <w:color w:val="7C7C7C"/>
          <w:sz w:val="24"/>
          <w:szCs w:val="24"/>
          <w:lang w:eastAsia="es-EC"/>
        </w:rPr>
      </w:pPr>
      <w:r w:rsidRPr="00497224">
        <w:rPr>
          <w:rFonts w:ascii="inherit" w:eastAsia="Times New Roman" w:hAnsi="inherit" w:cs="Times New Roman"/>
          <w:color w:val="7C7C7C"/>
          <w:sz w:val="24"/>
          <w:szCs w:val="24"/>
          <w:lang w:eastAsia="es-EC"/>
        </w:rPr>
        <w:t> </w:t>
      </w:r>
    </w:p>
    <w:p w:rsidR="00497224" w:rsidRPr="00497224" w:rsidRDefault="00497224" w:rsidP="00497224">
      <w:pPr>
        <w:spacing w:after="96" w:line="240" w:lineRule="auto"/>
        <w:jc w:val="both"/>
        <w:rPr>
          <w:rFonts w:ascii="inherit" w:eastAsia="Times New Roman" w:hAnsi="inherit" w:cs="Times New Roman"/>
          <w:color w:val="7C7C7C"/>
          <w:sz w:val="24"/>
          <w:szCs w:val="24"/>
          <w:lang w:eastAsia="es-EC"/>
        </w:rPr>
      </w:pPr>
      <w:r w:rsidRPr="00497224">
        <w:rPr>
          <w:rFonts w:ascii="Arial" w:eastAsia="Times New Roman" w:hAnsi="Arial" w:cs="Arial"/>
          <w:color w:val="7C7C7C"/>
          <w:sz w:val="18"/>
          <w:szCs w:val="18"/>
          <w:lang w:eastAsia="es-EC"/>
        </w:rPr>
        <w:t>Diario La Hora deberá cumplir con lo dispuesto dentro del plazo de 72 horas, contados a partir de que el accionante remita el texto correspondiente.</w:t>
      </w:r>
    </w:p>
    <w:p w:rsidR="00497224" w:rsidRPr="00497224" w:rsidRDefault="00497224" w:rsidP="00497224">
      <w:pPr>
        <w:spacing w:after="96" w:line="240" w:lineRule="auto"/>
        <w:jc w:val="both"/>
        <w:rPr>
          <w:rFonts w:ascii="inherit" w:eastAsia="Times New Roman" w:hAnsi="inherit" w:cs="Times New Roman"/>
          <w:color w:val="7C7C7C"/>
          <w:sz w:val="24"/>
          <w:szCs w:val="24"/>
          <w:lang w:eastAsia="es-EC"/>
        </w:rPr>
      </w:pPr>
      <w:r w:rsidRPr="00497224">
        <w:rPr>
          <w:rFonts w:ascii="inherit" w:eastAsia="Times New Roman" w:hAnsi="inherit" w:cs="Times New Roman"/>
          <w:color w:val="7C7C7C"/>
          <w:sz w:val="24"/>
          <w:szCs w:val="24"/>
          <w:lang w:eastAsia="es-EC"/>
        </w:rPr>
        <w:t> </w:t>
      </w:r>
    </w:p>
    <w:p w:rsidR="00497224" w:rsidRPr="00497224" w:rsidRDefault="00497224" w:rsidP="00497224">
      <w:pPr>
        <w:spacing w:after="96" w:line="240" w:lineRule="auto"/>
        <w:jc w:val="both"/>
        <w:rPr>
          <w:rFonts w:ascii="inherit" w:eastAsia="Times New Roman" w:hAnsi="inherit" w:cs="Times New Roman"/>
          <w:color w:val="7C7C7C"/>
          <w:sz w:val="24"/>
          <w:szCs w:val="24"/>
          <w:lang w:eastAsia="es-EC"/>
        </w:rPr>
      </w:pPr>
      <w:r w:rsidRPr="00497224">
        <w:rPr>
          <w:rFonts w:ascii="Arial" w:eastAsia="Times New Roman" w:hAnsi="Arial" w:cs="Arial"/>
          <w:color w:val="7C7C7C"/>
          <w:sz w:val="18"/>
          <w:szCs w:val="18"/>
          <w:lang w:eastAsia="es-EC"/>
        </w:rPr>
        <w:t>De igual manera, la directora o director del medio de comunicación social deberá presentar por escrito una disculpa pública al afectado, con copia al Consejo de Regulación y Desarrollo de la Información y Comunicación (</w:t>
      </w:r>
      <w:proofErr w:type="spellStart"/>
      <w:r w:rsidRPr="00497224">
        <w:rPr>
          <w:rFonts w:ascii="Arial" w:eastAsia="Times New Roman" w:hAnsi="Arial" w:cs="Arial"/>
          <w:color w:val="7C7C7C"/>
          <w:sz w:val="18"/>
          <w:szCs w:val="18"/>
          <w:lang w:eastAsia="es-EC"/>
        </w:rPr>
        <w:t>Cordicom</w:t>
      </w:r>
      <w:proofErr w:type="spellEnd"/>
      <w:r w:rsidRPr="00497224">
        <w:rPr>
          <w:rFonts w:ascii="Arial" w:eastAsia="Times New Roman" w:hAnsi="Arial" w:cs="Arial"/>
          <w:color w:val="7C7C7C"/>
          <w:sz w:val="18"/>
          <w:szCs w:val="18"/>
          <w:lang w:eastAsia="es-EC"/>
        </w:rPr>
        <w:t>), a fin de que sea publicada en su página web y en el portal de la página web del diario, por un plazo no menor a siete días consecutivos. </w:t>
      </w:r>
    </w:p>
    <w:p w:rsidR="00497224" w:rsidRPr="00497224" w:rsidRDefault="00497224" w:rsidP="00497224">
      <w:pPr>
        <w:spacing w:after="96" w:line="240" w:lineRule="auto"/>
        <w:jc w:val="both"/>
        <w:rPr>
          <w:rFonts w:ascii="inherit" w:eastAsia="Times New Roman" w:hAnsi="inherit" w:cs="Times New Roman"/>
          <w:color w:val="7C7C7C"/>
          <w:sz w:val="24"/>
          <w:szCs w:val="24"/>
          <w:lang w:eastAsia="es-EC"/>
        </w:rPr>
      </w:pPr>
      <w:r w:rsidRPr="00497224">
        <w:rPr>
          <w:rFonts w:ascii="inherit" w:eastAsia="Times New Roman" w:hAnsi="inherit" w:cs="Times New Roman"/>
          <w:color w:val="7C7C7C"/>
          <w:sz w:val="24"/>
          <w:szCs w:val="24"/>
          <w:lang w:eastAsia="es-EC"/>
        </w:rPr>
        <w:t> </w:t>
      </w:r>
    </w:p>
    <w:p w:rsidR="00497224" w:rsidRPr="00497224" w:rsidRDefault="00497224" w:rsidP="00497224">
      <w:pPr>
        <w:spacing w:after="96" w:line="240" w:lineRule="auto"/>
        <w:jc w:val="both"/>
        <w:rPr>
          <w:rFonts w:ascii="inherit" w:eastAsia="Times New Roman" w:hAnsi="inherit" w:cs="Times New Roman"/>
          <w:color w:val="7C7C7C"/>
          <w:sz w:val="24"/>
          <w:szCs w:val="24"/>
          <w:lang w:eastAsia="es-EC"/>
        </w:rPr>
      </w:pPr>
      <w:r w:rsidRPr="00497224">
        <w:rPr>
          <w:rFonts w:ascii="Arial" w:eastAsia="Times New Roman" w:hAnsi="Arial" w:cs="Arial"/>
          <w:color w:val="7C7C7C"/>
          <w:sz w:val="18"/>
          <w:szCs w:val="18"/>
          <w:lang w:eastAsia="es-EC"/>
        </w:rPr>
        <w:t>La disposición de esta Superintendencia es de obligatorio cumplimiento, conforme lo establecen los artículos 55 y 58 de la LOC.</w:t>
      </w:r>
    </w:p>
    <w:p w:rsidR="00497224" w:rsidRPr="00497224" w:rsidRDefault="00497224" w:rsidP="00497224">
      <w:pPr>
        <w:spacing w:after="96" w:line="240" w:lineRule="auto"/>
        <w:jc w:val="both"/>
        <w:rPr>
          <w:rFonts w:ascii="inherit" w:eastAsia="Times New Roman" w:hAnsi="inherit" w:cs="Times New Roman"/>
          <w:color w:val="7C7C7C"/>
          <w:sz w:val="24"/>
          <w:szCs w:val="24"/>
          <w:lang w:eastAsia="es-EC"/>
        </w:rPr>
      </w:pPr>
      <w:r w:rsidRPr="00497224">
        <w:rPr>
          <w:rFonts w:ascii="inherit" w:eastAsia="Times New Roman" w:hAnsi="inherit" w:cs="Times New Roman"/>
          <w:color w:val="7C7C7C"/>
          <w:sz w:val="24"/>
          <w:szCs w:val="24"/>
          <w:lang w:eastAsia="es-EC"/>
        </w:rPr>
        <w:t> </w:t>
      </w:r>
    </w:p>
    <w:p w:rsidR="00497224" w:rsidRPr="00497224" w:rsidRDefault="00497224" w:rsidP="00497224">
      <w:pPr>
        <w:spacing w:after="96" w:line="240" w:lineRule="auto"/>
        <w:jc w:val="both"/>
        <w:rPr>
          <w:rFonts w:ascii="inherit" w:eastAsia="Times New Roman" w:hAnsi="inherit" w:cs="Times New Roman"/>
          <w:color w:val="7C7C7C"/>
          <w:sz w:val="24"/>
          <w:szCs w:val="24"/>
          <w:lang w:eastAsia="es-EC"/>
        </w:rPr>
      </w:pPr>
      <w:r w:rsidRPr="00497224">
        <w:rPr>
          <w:rFonts w:ascii="Arial" w:eastAsia="Times New Roman" w:hAnsi="Arial" w:cs="Arial"/>
          <w:color w:val="7C7C7C"/>
          <w:sz w:val="18"/>
          <w:szCs w:val="18"/>
          <w:lang w:eastAsia="es-EC"/>
        </w:rPr>
        <w:t>ANTECEDENTES</w:t>
      </w:r>
    </w:p>
    <w:p w:rsidR="00497224" w:rsidRPr="00497224" w:rsidRDefault="00497224" w:rsidP="00497224">
      <w:pPr>
        <w:spacing w:after="96" w:line="240" w:lineRule="auto"/>
        <w:jc w:val="both"/>
        <w:rPr>
          <w:rFonts w:ascii="inherit" w:eastAsia="Times New Roman" w:hAnsi="inherit" w:cs="Times New Roman"/>
          <w:color w:val="7C7C7C"/>
          <w:sz w:val="24"/>
          <w:szCs w:val="24"/>
          <w:lang w:eastAsia="es-EC"/>
        </w:rPr>
      </w:pPr>
      <w:r w:rsidRPr="00497224">
        <w:rPr>
          <w:rFonts w:ascii="Arial" w:eastAsia="Times New Roman" w:hAnsi="Arial" w:cs="Arial"/>
          <w:color w:val="7C7C7C"/>
          <w:sz w:val="18"/>
          <w:szCs w:val="18"/>
          <w:lang w:eastAsia="es-EC"/>
        </w:rPr>
        <w:t>- El 21 de enero de 2015, diario “La Hora”, en la edición que emite en la provincia de Loja, publicó en su portada el titular “Control con toletes eléctricos”, mientras la noticia se desarrolla en la página B4 con el título “Municipales Lojanos usan toletes eléctricos”. En la misma se afirmaba que “a partir de diciembre los policías municipales lojanos utilizan toletes eléctricos” y se agrega que “una persona habría sido quemada por uno de estos toletes”.</w:t>
      </w:r>
    </w:p>
    <w:p w:rsidR="00497224" w:rsidRPr="00497224" w:rsidRDefault="00497224" w:rsidP="00497224">
      <w:pPr>
        <w:spacing w:after="96" w:line="240" w:lineRule="auto"/>
        <w:jc w:val="both"/>
        <w:rPr>
          <w:rFonts w:ascii="inherit" w:eastAsia="Times New Roman" w:hAnsi="inherit" w:cs="Times New Roman"/>
          <w:color w:val="7C7C7C"/>
          <w:sz w:val="24"/>
          <w:szCs w:val="24"/>
          <w:lang w:eastAsia="es-EC"/>
        </w:rPr>
      </w:pPr>
      <w:r w:rsidRPr="00497224">
        <w:rPr>
          <w:rFonts w:ascii="inherit" w:eastAsia="Times New Roman" w:hAnsi="inherit" w:cs="Times New Roman"/>
          <w:color w:val="7C7C7C"/>
          <w:sz w:val="24"/>
          <w:szCs w:val="24"/>
          <w:lang w:eastAsia="es-EC"/>
        </w:rPr>
        <w:t> </w:t>
      </w:r>
    </w:p>
    <w:p w:rsidR="00497224" w:rsidRPr="00497224" w:rsidRDefault="00497224" w:rsidP="00497224">
      <w:pPr>
        <w:spacing w:after="96" w:line="240" w:lineRule="auto"/>
        <w:jc w:val="both"/>
        <w:rPr>
          <w:rFonts w:ascii="inherit" w:eastAsia="Times New Roman" w:hAnsi="inherit" w:cs="Times New Roman"/>
          <w:color w:val="7C7C7C"/>
          <w:sz w:val="24"/>
          <w:szCs w:val="24"/>
          <w:lang w:eastAsia="es-EC"/>
        </w:rPr>
      </w:pPr>
      <w:r w:rsidRPr="00497224">
        <w:rPr>
          <w:rFonts w:ascii="Arial" w:eastAsia="Times New Roman" w:hAnsi="Arial" w:cs="Arial"/>
          <w:color w:val="7C7C7C"/>
          <w:sz w:val="18"/>
          <w:szCs w:val="18"/>
          <w:lang w:eastAsia="es-EC"/>
        </w:rPr>
        <w:t>- El 21 de enero de 2015, el Alcalde de Loja, Bolívar Castillo, a través del Procurador Síndico Municipal, solicitó al medio de comunicación mencionado el derecho a la rectificación del titular en la portada llamado “Control con toletes eléctricos” y cuyo desarrollo de la noticia se realiza en la página B4 con el título “Municipales Lojanos usan toletes eléctricos”.</w:t>
      </w:r>
    </w:p>
    <w:p w:rsidR="00497224" w:rsidRPr="00497224" w:rsidRDefault="00497224" w:rsidP="00497224">
      <w:pPr>
        <w:spacing w:after="96" w:line="240" w:lineRule="auto"/>
        <w:jc w:val="both"/>
        <w:rPr>
          <w:rFonts w:ascii="inherit" w:eastAsia="Times New Roman" w:hAnsi="inherit" w:cs="Times New Roman"/>
          <w:color w:val="7C7C7C"/>
          <w:sz w:val="24"/>
          <w:szCs w:val="24"/>
          <w:lang w:eastAsia="es-EC"/>
        </w:rPr>
      </w:pPr>
      <w:r w:rsidRPr="00497224">
        <w:rPr>
          <w:rFonts w:ascii="Arial" w:eastAsia="Times New Roman" w:hAnsi="Arial" w:cs="Arial"/>
          <w:color w:val="7C7C7C"/>
          <w:sz w:val="18"/>
          <w:szCs w:val="18"/>
          <w:lang w:eastAsia="es-EC"/>
        </w:rPr>
        <w:t>- El 23 de enero de 2015, diario “La Hora”, ante el pedido realizado por el Alcalde de Loja, publicó en la sección B4 el titular “Réplica. Municipio de Loja aún no recibe toletes eléctricos”.</w:t>
      </w:r>
    </w:p>
    <w:p w:rsidR="00497224" w:rsidRPr="00497224" w:rsidRDefault="00497224" w:rsidP="00497224">
      <w:pPr>
        <w:spacing w:after="96" w:line="240" w:lineRule="auto"/>
        <w:jc w:val="both"/>
        <w:rPr>
          <w:rFonts w:ascii="inherit" w:eastAsia="Times New Roman" w:hAnsi="inherit" w:cs="Times New Roman"/>
          <w:color w:val="7C7C7C"/>
          <w:sz w:val="24"/>
          <w:szCs w:val="24"/>
          <w:lang w:eastAsia="es-EC"/>
        </w:rPr>
      </w:pPr>
      <w:r w:rsidRPr="00497224">
        <w:rPr>
          <w:rFonts w:ascii="inherit" w:eastAsia="Times New Roman" w:hAnsi="inherit" w:cs="Times New Roman"/>
          <w:color w:val="7C7C7C"/>
          <w:sz w:val="24"/>
          <w:szCs w:val="24"/>
          <w:lang w:eastAsia="es-EC"/>
        </w:rPr>
        <w:t> </w:t>
      </w:r>
    </w:p>
    <w:p w:rsidR="00497224" w:rsidRPr="00497224" w:rsidRDefault="00497224" w:rsidP="00497224">
      <w:pPr>
        <w:spacing w:after="96" w:line="240" w:lineRule="auto"/>
        <w:jc w:val="both"/>
        <w:rPr>
          <w:rFonts w:ascii="inherit" w:eastAsia="Times New Roman" w:hAnsi="inherit" w:cs="Times New Roman"/>
          <w:color w:val="7C7C7C"/>
          <w:sz w:val="24"/>
          <w:szCs w:val="24"/>
          <w:lang w:eastAsia="es-EC"/>
        </w:rPr>
      </w:pPr>
      <w:r w:rsidRPr="00497224">
        <w:rPr>
          <w:rFonts w:ascii="Arial" w:eastAsia="Times New Roman" w:hAnsi="Arial" w:cs="Arial"/>
          <w:color w:val="7C7C7C"/>
          <w:sz w:val="18"/>
          <w:szCs w:val="18"/>
          <w:lang w:eastAsia="es-EC"/>
        </w:rPr>
        <w:t xml:space="preserve">- El 23 de enero de 2015, el señor Bolívar Castillo presentó ante este Superintendencia una denuncia en contra de diario “La Hora”, por presunta infracción del artículo 23 de la LOC, debido a que el pedido de </w:t>
      </w:r>
      <w:r w:rsidRPr="00497224">
        <w:rPr>
          <w:rFonts w:ascii="Arial" w:eastAsia="Times New Roman" w:hAnsi="Arial" w:cs="Arial"/>
          <w:color w:val="7C7C7C"/>
          <w:sz w:val="18"/>
          <w:szCs w:val="18"/>
          <w:lang w:eastAsia="es-EC"/>
        </w:rPr>
        <w:lastRenderedPageBreak/>
        <w:t>rectificación hecho el 21 de enero, no fue viabilizado en los términos establecidos en el mencionado artículo y en el Reglamento General a la Ley de Comunicación.</w:t>
      </w:r>
    </w:p>
    <w:p w:rsidR="00497224" w:rsidRPr="00497224" w:rsidRDefault="00497224" w:rsidP="00497224">
      <w:pPr>
        <w:spacing w:after="96" w:line="240" w:lineRule="auto"/>
        <w:jc w:val="both"/>
        <w:rPr>
          <w:rFonts w:ascii="inherit" w:eastAsia="Times New Roman" w:hAnsi="inherit" w:cs="Times New Roman"/>
          <w:color w:val="7C7C7C"/>
          <w:sz w:val="24"/>
          <w:szCs w:val="24"/>
          <w:lang w:eastAsia="es-EC"/>
        </w:rPr>
      </w:pPr>
      <w:r w:rsidRPr="00497224">
        <w:rPr>
          <w:rFonts w:ascii="inherit" w:eastAsia="Times New Roman" w:hAnsi="inherit" w:cs="Times New Roman"/>
          <w:color w:val="7C7C7C"/>
          <w:sz w:val="24"/>
          <w:szCs w:val="24"/>
          <w:lang w:eastAsia="es-EC"/>
        </w:rPr>
        <w:t> </w:t>
      </w:r>
    </w:p>
    <w:p w:rsidR="00497224" w:rsidRPr="00497224" w:rsidRDefault="00497224" w:rsidP="00497224">
      <w:pPr>
        <w:spacing w:after="96" w:line="240" w:lineRule="auto"/>
        <w:jc w:val="both"/>
        <w:rPr>
          <w:rFonts w:ascii="inherit" w:eastAsia="Times New Roman" w:hAnsi="inherit" w:cs="Times New Roman"/>
          <w:color w:val="7C7C7C"/>
          <w:sz w:val="24"/>
          <w:szCs w:val="24"/>
          <w:lang w:eastAsia="es-EC"/>
        </w:rPr>
      </w:pPr>
      <w:r w:rsidRPr="00497224">
        <w:rPr>
          <w:rFonts w:ascii="Arial" w:eastAsia="Times New Roman" w:hAnsi="Arial" w:cs="Arial"/>
          <w:color w:val="7C7C7C"/>
          <w:sz w:val="18"/>
          <w:szCs w:val="18"/>
          <w:lang w:eastAsia="es-EC"/>
        </w:rPr>
        <w:t xml:space="preserve">- El 04 de febrero, la </w:t>
      </w:r>
      <w:proofErr w:type="spellStart"/>
      <w:r w:rsidRPr="00497224">
        <w:rPr>
          <w:rFonts w:ascii="Arial" w:eastAsia="Times New Roman" w:hAnsi="Arial" w:cs="Arial"/>
          <w:color w:val="7C7C7C"/>
          <w:sz w:val="18"/>
          <w:szCs w:val="18"/>
          <w:lang w:eastAsia="es-EC"/>
        </w:rPr>
        <w:t>Supercom</w:t>
      </w:r>
      <w:proofErr w:type="spellEnd"/>
      <w:r w:rsidRPr="00497224">
        <w:rPr>
          <w:rFonts w:ascii="Arial" w:eastAsia="Times New Roman" w:hAnsi="Arial" w:cs="Arial"/>
          <w:color w:val="7C7C7C"/>
          <w:sz w:val="18"/>
          <w:szCs w:val="18"/>
          <w:lang w:eastAsia="es-EC"/>
        </w:rPr>
        <w:t xml:space="preserve"> calificó y admitió a trámite la denuncia, tras lo cual convocó a las partes a la Audiencia de Sustanciación para el 19 de febrero, de conformidad con el artículo 14 del Reglamento para el Procesamiento de Infracciones Administrativas a la Ley Orgánica de Comunicación. </w:t>
      </w:r>
    </w:p>
    <w:p w:rsidR="00497224" w:rsidRPr="00497224" w:rsidRDefault="00497224" w:rsidP="00497224">
      <w:pPr>
        <w:spacing w:after="96" w:line="240" w:lineRule="auto"/>
        <w:jc w:val="both"/>
        <w:rPr>
          <w:rFonts w:ascii="inherit" w:eastAsia="Times New Roman" w:hAnsi="inherit" w:cs="Times New Roman"/>
          <w:color w:val="7C7C7C"/>
          <w:sz w:val="24"/>
          <w:szCs w:val="24"/>
          <w:lang w:eastAsia="es-EC"/>
        </w:rPr>
      </w:pPr>
      <w:r w:rsidRPr="00497224">
        <w:rPr>
          <w:rFonts w:ascii="inherit" w:eastAsia="Times New Roman" w:hAnsi="inherit" w:cs="Times New Roman"/>
          <w:color w:val="7C7C7C"/>
          <w:sz w:val="24"/>
          <w:szCs w:val="24"/>
          <w:lang w:eastAsia="es-EC"/>
        </w:rPr>
        <w:t> </w:t>
      </w:r>
    </w:p>
    <w:p w:rsidR="00497224" w:rsidRPr="00497224" w:rsidRDefault="00497224" w:rsidP="00497224">
      <w:pPr>
        <w:spacing w:after="96" w:line="240" w:lineRule="auto"/>
        <w:jc w:val="both"/>
        <w:rPr>
          <w:rFonts w:ascii="inherit" w:eastAsia="Times New Roman" w:hAnsi="inherit" w:cs="Times New Roman"/>
          <w:color w:val="7C7C7C"/>
          <w:sz w:val="24"/>
          <w:szCs w:val="24"/>
          <w:lang w:eastAsia="es-EC"/>
        </w:rPr>
      </w:pPr>
      <w:r w:rsidRPr="00497224">
        <w:rPr>
          <w:rFonts w:ascii="Arial" w:eastAsia="Times New Roman" w:hAnsi="Arial" w:cs="Arial"/>
          <w:color w:val="7C7C7C"/>
          <w:sz w:val="18"/>
          <w:szCs w:val="18"/>
          <w:lang w:eastAsia="es-EC"/>
        </w:rPr>
        <w:t>- En la fecha establecida, se confirmó la asistencia del doctor Álvaro Leandro Reyes Abarca, en representación del Gobierno Autónomo Descentralizado Municipal del cantón Loja; y la del abogado Gerardo Aguirre Vallejo, en representación del medio de comunicación social accionado.</w:t>
      </w:r>
    </w:p>
    <w:p w:rsidR="00497224" w:rsidRPr="00497224" w:rsidRDefault="00497224" w:rsidP="00497224">
      <w:pPr>
        <w:spacing w:after="96" w:line="240" w:lineRule="auto"/>
        <w:jc w:val="both"/>
        <w:rPr>
          <w:rFonts w:ascii="inherit" w:eastAsia="Times New Roman" w:hAnsi="inherit" w:cs="Times New Roman"/>
          <w:color w:val="7C7C7C"/>
          <w:sz w:val="24"/>
          <w:szCs w:val="24"/>
          <w:lang w:eastAsia="es-EC"/>
        </w:rPr>
      </w:pPr>
      <w:r w:rsidRPr="00497224">
        <w:rPr>
          <w:rFonts w:ascii="inherit" w:eastAsia="Times New Roman" w:hAnsi="inherit" w:cs="Times New Roman"/>
          <w:color w:val="7C7C7C"/>
          <w:sz w:val="24"/>
          <w:szCs w:val="24"/>
          <w:lang w:eastAsia="es-EC"/>
        </w:rPr>
        <w:t> </w:t>
      </w:r>
    </w:p>
    <w:p w:rsidR="00497224" w:rsidRPr="00497224" w:rsidRDefault="00497224" w:rsidP="00497224">
      <w:pPr>
        <w:spacing w:after="96" w:line="240" w:lineRule="auto"/>
        <w:jc w:val="both"/>
        <w:rPr>
          <w:rFonts w:ascii="inherit" w:eastAsia="Times New Roman" w:hAnsi="inherit" w:cs="Times New Roman"/>
          <w:color w:val="7C7C7C"/>
          <w:sz w:val="24"/>
          <w:szCs w:val="24"/>
          <w:lang w:eastAsia="es-EC"/>
        </w:rPr>
      </w:pPr>
      <w:r w:rsidRPr="00497224">
        <w:rPr>
          <w:rFonts w:ascii="Arial" w:eastAsia="Times New Roman" w:hAnsi="Arial" w:cs="Arial"/>
          <w:color w:val="7C7C7C"/>
          <w:sz w:val="18"/>
          <w:szCs w:val="18"/>
          <w:lang w:eastAsia="es-EC"/>
        </w:rPr>
        <w:t>- En su intervención, el abogado Aguirre afirmó que la noticia que publicó diario “La Hora” no contó con deficiencias en la verificación, contrastación  y precisión de la información, presupuestos fundamentales para proceder con lo que señala el artículo 23 de la LOC. Por este motivo,  “obviamente que no habría lugar a un derecho a la rectificación”, recalcó.</w:t>
      </w:r>
    </w:p>
    <w:p w:rsidR="00497224" w:rsidRPr="00497224" w:rsidRDefault="00497224" w:rsidP="00497224">
      <w:pPr>
        <w:spacing w:after="96" w:line="240" w:lineRule="auto"/>
        <w:jc w:val="both"/>
        <w:rPr>
          <w:rFonts w:ascii="inherit" w:eastAsia="Times New Roman" w:hAnsi="inherit" w:cs="Times New Roman"/>
          <w:color w:val="7C7C7C"/>
          <w:sz w:val="24"/>
          <w:szCs w:val="24"/>
          <w:lang w:eastAsia="es-EC"/>
        </w:rPr>
      </w:pPr>
      <w:r w:rsidRPr="00497224">
        <w:rPr>
          <w:rFonts w:ascii="inherit" w:eastAsia="Times New Roman" w:hAnsi="inherit" w:cs="Times New Roman"/>
          <w:color w:val="7C7C7C"/>
          <w:sz w:val="24"/>
          <w:szCs w:val="24"/>
          <w:lang w:eastAsia="es-EC"/>
        </w:rPr>
        <w:t> </w:t>
      </w:r>
    </w:p>
    <w:p w:rsidR="00497224" w:rsidRPr="00497224" w:rsidRDefault="00497224" w:rsidP="00497224">
      <w:pPr>
        <w:spacing w:after="96" w:line="240" w:lineRule="auto"/>
        <w:jc w:val="both"/>
        <w:rPr>
          <w:rFonts w:ascii="inherit" w:eastAsia="Times New Roman" w:hAnsi="inherit" w:cs="Times New Roman"/>
          <w:color w:val="7C7C7C"/>
          <w:sz w:val="24"/>
          <w:szCs w:val="24"/>
          <w:lang w:eastAsia="es-EC"/>
        </w:rPr>
      </w:pPr>
      <w:r w:rsidRPr="00497224">
        <w:rPr>
          <w:rFonts w:ascii="Arial" w:eastAsia="Times New Roman" w:hAnsi="Arial" w:cs="Arial"/>
          <w:color w:val="7C7C7C"/>
          <w:sz w:val="18"/>
          <w:szCs w:val="18"/>
          <w:lang w:eastAsia="es-EC"/>
        </w:rPr>
        <w:t>- Afirmó también que el diario no podía publicar la rectificación solicitada porque el Municipio de Loja adjuntó “un documento que no tiene ni siquiera el membrete del Municipio” y que de acuerdo con la ley se “prohíbe hacer publicaciones de anónimos, por consiguiente, cómo puede Diario la Hora publicar un documento del cual se desconoce quién es el autor o responsable de esta petición”. Finalmente señaló que el pedido se lo debió haber hecho en función de los hechos específicos que se relatan en la noticia, pero lo que se requirió realmente fue publicar un texto en el que consta una serie de expresiones en contra de funcionarios, entidades del Estado y periodistas, viéndose el medio de comunicación “…imposibilitado de publicar, pues contravienen la Ley  de Comunicación y la deontología periodística”.</w:t>
      </w:r>
    </w:p>
    <w:p w:rsidR="00497224" w:rsidRPr="00497224" w:rsidRDefault="00497224" w:rsidP="00497224">
      <w:pPr>
        <w:spacing w:after="96" w:line="240" w:lineRule="auto"/>
        <w:jc w:val="both"/>
        <w:rPr>
          <w:rFonts w:ascii="inherit" w:eastAsia="Times New Roman" w:hAnsi="inherit" w:cs="Times New Roman"/>
          <w:color w:val="7C7C7C"/>
          <w:sz w:val="24"/>
          <w:szCs w:val="24"/>
          <w:lang w:eastAsia="es-EC"/>
        </w:rPr>
      </w:pPr>
      <w:r w:rsidRPr="00497224">
        <w:rPr>
          <w:rFonts w:ascii="inherit" w:eastAsia="Times New Roman" w:hAnsi="inherit" w:cs="Times New Roman"/>
          <w:color w:val="7C7C7C"/>
          <w:sz w:val="24"/>
          <w:szCs w:val="24"/>
          <w:lang w:eastAsia="es-EC"/>
        </w:rPr>
        <w:t> </w:t>
      </w:r>
    </w:p>
    <w:p w:rsidR="00497224" w:rsidRPr="00497224" w:rsidRDefault="00497224" w:rsidP="00497224">
      <w:pPr>
        <w:spacing w:after="96" w:line="240" w:lineRule="auto"/>
        <w:jc w:val="both"/>
        <w:rPr>
          <w:rFonts w:ascii="inherit" w:eastAsia="Times New Roman" w:hAnsi="inherit" w:cs="Times New Roman"/>
          <w:color w:val="7C7C7C"/>
          <w:sz w:val="24"/>
          <w:szCs w:val="24"/>
          <w:lang w:eastAsia="es-EC"/>
        </w:rPr>
      </w:pPr>
      <w:r w:rsidRPr="00497224">
        <w:rPr>
          <w:rFonts w:ascii="Arial" w:eastAsia="Times New Roman" w:hAnsi="Arial" w:cs="Arial"/>
          <w:color w:val="7C7C7C"/>
          <w:sz w:val="18"/>
          <w:szCs w:val="18"/>
          <w:lang w:eastAsia="es-EC"/>
        </w:rPr>
        <w:t>- Por su parte, el doctor Reyes manifestó que se publicó en primera plana y en una página entera, información “que se dice que hubo verificación y jamás la hubo”. Los toletes a los que se hace alusión en la noticia, ni siquiera han llegado, “no hay ingreso a bodega (del Municipio de Loja), ni hay recepción de los toletes eléctricos que, además, en la certificación del 18 de febrero de 2015 del administrador del contrato, nos refiere exactamente lo mismo”. Añadió que la polémica no es por adquirir toletes eléctricos, sino es por “haber afirmado que se usan desde diciembre, y que hay gente quemada”, lo que ha generado un “ambiente de zozobra en la ciudad por el uso de toletes eléctricos a partir de la noticia”.</w:t>
      </w:r>
    </w:p>
    <w:p w:rsidR="00497224" w:rsidRPr="00497224" w:rsidRDefault="00497224" w:rsidP="00497224">
      <w:pPr>
        <w:spacing w:after="96" w:line="240" w:lineRule="auto"/>
        <w:jc w:val="both"/>
        <w:rPr>
          <w:rFonts w:ascii="inherit" w:eastAsia="Times New Roman" w:hAnsi="inherit" w:cs="Times New Roman"/>
          <w:color w:val="7C7C7C"/>
          <w:sz w:val="24"/>
          <w:szCs w:val="24"/>
          <w:lang w:eastAsia="es-EC"/>
        </w:rPr>
      </w:pPr>
      <w:r w:rsidRPr="00497224">
        <w:rPr>
          <w:rFonts w:ascii="inherit" w:eastAsia="Times New Roman" w:hAnsi="inherit" w:cs="Times New Roman"/>
          <w:color w:val="7C7C7C"/>
          <w:sz w:val="24"/>
          <w:szCs w:val="24"/>
          <w:lang w:eastAsia="es-EC"/>
        </w:rPr>
        <w:t> </w:t>
      </w:r>
    </w:p>
    <w:p w:rsidR="00497224" w:rsidRPr="00497224" w:rsidRDefault="00497224" w:rsidP="00497224">
      <w:pPr>
        <w:spacing w:after="96" w:line="240" w:lineRule="auto"/>
        <w:jc w:val="both"/>
        <w:rPr>
          <w:rFonts w:ascii="inherit" w:eastAsia="Times New Roman" w:hAnsi="inherit" w:cs="Times New Roman"/>
          <w:color w:val="7C7C7C"/>
          <w:sz w:val="24"/>
          <w:szCs w:val="24"/>
          <w:lang w:eastAsia="es-EC"/>
        </w:rPr>
      </w:pPr>
      <w:r w:rsidRPr="00497224">
        <w:rPr>
          <w:rFonts w:ascii="Arial" w:eastAsia="Times New Roman" w:hAnsi="Arial" w:cs="Arial"/>
          <w:color w:val="7C7C7C"/>
          <w:sz w:val="18"/>
          <w:szCs w:val="18"/>
          <w:lang w:eastAsia="es-EC"/>
        </w:rPr>
        <w:t>- Agregó que el diario incumplió con lo que expresa el artículo 23 de la LOC, debido a que el primer pedido de rectificación no fue publicado “con las mismas características, dimensiones y en el mismo espacio”, además, de que colocaron en el titular la palabra réplica, “y se quiere hacer alusión a la réplica, (cuando) el Municipio de Loja no se ha visto afectado, ni en su dignidad, ni en su honra, no son elementos que han sido denunciados, por lo tanto la denuncia del Municipio de Loja, no es del derecho a la réplica, sino del derecho a la rectificación”.</w:t>
      </w:r>
    </w:p>
    <w:p w:rsidR="00497224" w:rsidRPr="00497224" w:rsidRDefault="00497224" w:rsidP="00497224">
      <w:pPr>
        <w:spacing w:after="96" w:line="240" w:lineRule="auto"/>
        <w:jc w:val="both"/>
        <w:rPr>
          <w:rFonts w:ascii="inherit" w:eastAsia="Times New Roman" w:hAnsi="inherit" w:cs="Times New Roman"/>
          <w:color w:val="7C7C7C"/>
          <w:sz w:val="24"/>
          <w:szCs w:val="24"/>
          <w:lang w:eastAsia="es-EC"/>
        </w:rPr>
      </w:pPr>
      <w:r w:rsidRPr="00497224">
        <w:rPr>
          <w:rFonts w:ascii="inherit" w:eastAsia="Times New Roman" w:hAnsi="inherit" w:cs="Times New Roman"/>
          <w:color w:val="7C7C7C"/>
          <w:sz w:val="24"/>
          <w:szCs w:val="24"/>
          <w:lang w:eastAsia="es-EC"/>
        </w:rPr>
        <w:t> </w:t>
      </w:r>
    </w:p>
    <w:p w:rsidR="00497224" w:rsidRPr="00497224" w:rsidRDefault="00497224" w:rsidP="00497224">
      <w:pPr>
        <w:spacing w:after="96" w:line="240" w:lineRule="auto"/>
        <w:jc w:val="both"/>
        <w:rPr>
          <w:rFonts w:ascii="inherit" w:eastAsia="Times New Roman" w:hAnsi="inherit" w:cs="Times New Roman"/>
          <w:color w:val="7C7C7C"/>
          <w:sz w:val="24"/>
          <w:szCs w:val="24"/>
          <w:lang w:eastAsia="es-EC"/>
        </w:rPr>
      </w:pPr>
      <w:r w:rsidRPr="00497224">
        <w:rPr>
          <w:rFonts w:ascii="Arial" w:eastAsia="Times New Roman" w:hAnsi="Arial" w:cs="Arial"/>
          <w:color w:val="7C7C7C"/>
          <w:sz w:val="18"/>
          <w:szCs w:val="18"/>
          <w:lang w:eastAsia="es-EC"/>
        </w:rPr>
        <w:t>Luego del análisis de los elementos jurídicos y técnicos; y, las pruebas presentadas por las partes, la SUPERCOM determinó que en la nota periodística de 21 de enero de 2015, diario “La Hora” no cumplió con los principios de verificación, contrastación y precisión, puesto que no  constató si los hechos narrados efectivamente sucedieron, tampoco se recogió, ni publicó las versiones de las personas involucradas en dichos hechos. Además, no viabilizó adecuadamente lo que pide el Art. 23 de la LOC, debido a que al publicar la rectificación, lo hizo con el título “réplica” y lo que corresponde es “rectificación” o “aclaración”.</w:t>
      </w:r>
    </w:p>
    <w:p w:rsidR="00497224" w:rsidRPr="00497224" w:rsidRDefault="00497224" w:rsidP="00497224">
      <w:pPr>
        <w:spacing w:after="96" w:line="240" w:lineRule="auto"/>
        <w:jc w:val="both"/>
        <w:rPr>
          <w:rFonts w:ascii="inherit" w:eastAsia="Times New Roman" w:hAnsi="inherit" w:cs="Times New Roman"/>
          <w:color w:val="7C7C7C"/>
          <w:sz w:val="24"/>
          <w:szCs w:val="24"/>
          <w:lang w:eastAsia="es-EC"/>
        </w:rPr>
      </w:pPr>
      <w:r w:rsidRPr="00497224">
        <w:rPr>
          <w:rFonts w:ascii="inherit" w:eastAsia="Times New Roman" w:hAnsi="inherit" w:cs="Times New Roman"/>
          <w:color w:val="7C7C7C"/>
          <w:sz w:val="24"/>
          <w:szCs w:val="24"/>
          <w:lang w:eastAsia="es-EC"/>
        </w:rPr>
        <w:t> </w:t>
      </w:r>
    </w:p>
    <w:p w:rsidR="00497224" w:rsidRDefault="00497224" w:rsidP="00497224">
      <w:pPr>
        <w:spacing w:after="96" w:line="240" w:lineRule="auto"/>
        <w:jc w:val="both"/>
        <w:rPr>
          <w:rFonts w:ascii="inherit" w:eastAsia="Times New Roman" w:hAnsi="inherit" w:cs="Times New Roman"/>
          <w:color w:val="7C7C7C"/>
          <w:sz w:val="24"/>
          <w:szCs w:val="24"/>
          <w:lang w:eastAsia="es-EC"/>
        </w:rPr>
      </w:pPr>
      <w:r w:rsidRPr="00497224">
        <w:rPr>
          <w:rFonts w:ascii="Arial" w:eastAsia="Times New Roman" w:hAnsi="Arial" w:cs="Arial"/>
          <w:color w:val="7C7C7C"/>
          <w:sz w:val="18"/>
          <w:szCs w:val="18"/>
          <w:lang w:eastAsia="es-EC"/>
        </w:rPr>
        <w:t>Adicionalmente, estableció que la solicitud de rectificación debe ser requerida única y exclusivamente respecto a la información que contenga deficiencias y, en ningún caso, el medio de comunicación está en la obligación de publicar asuntos que no estén relacionados con los hechos materia de la rectificación que se solicite.</w:t>
      </w:r>
    </w:p>
    <w:p w:rsidR="00497224" w:rsidRDefault="00497224" w:rsidP="00497224">
      <w:pPr>
        <w:spacing w:after="96" w:line="240" w:lineRule="auto"/>
        <w:jc w:val="both"/>
        <w:rPr>
          <w:rFonts w:ascii="inherit" w:eastAsia="Times New Roman" w:hAnsi="inherit" w:cs="Times New Roman"/>
          <w:b/>
          <w:i/>
          <w:sz w:val="32"/>
          <w:szCs w:val="24"/>
          <w:lang w:eastAsia="es-EC"/>
        </w:rPr>
      </w:pPr>
      <w:r w:rsidRPr="00497224">
        <w:rPr>
          <w:rFonts w:ascii="inherit" w:eastAsia="Times New Roman" w:hAnsi="inherit" w:cs="Times New Roman"/>
          <w:b/>
          <w:i/>
          <w:sz w:val="32"/>
          <w:szCs w:val="24"/>
          <w:lang w:eastAsia="es-EC"/>
        </w:rPr>
        <w:lastRenderedPageBreak/>
        <w:t>TELERADIO</w:t>
      </w:r>
    </w:p>
    <w:p w:rsidR="00497224" w:rsidRDefault="00497224" w:rsidP="00497224">
      <w:pPr>
        <w:spacing w:after="96" w:line="240" w:lineRule="auto"/>
        <w:jc w:val="both"/>
        <w:rPr>
          <w:rFonts w:ascii="inherit" w:eastAsia="Times New Roman" w:hAnsi="inherit" w:cs="Times New Roman"/>
          <w:b/>
          <w:i/>
          <w:sz w:val="32"/>
          <w:szCs w:val="24"/>
          <w:lang w:eastAsia="es-EC"/>
        </w:rPr>
      </w:pPr>
    </w:p>
    <w:p w:rsidR="00497224" w:rsidRDefault="00497224" w:rsidP="00497224">
      <w:pPr>
        <w:pStyle w:val="Ttulo1"/>
        <w:shd w:val="clear" w:color="auto" w:fill="111111"/>
        <w:spacing w:before="0" w:beforeAutospacing="0" w:after="0" w:afterAutospacing="0" w:line="510" w:lineRule="atLeast"/>
        <w:textAlignment w:val="baseline"/>
        <w:rPr>
          <w:rFonts w:ascii="Arial" w:hAnsi="Arial" w:cs="Arial"/>
          <w:caps/>
          <w:color w:val="FFFFFF"/>
          <w:sz w:val="36"/>
          <w:szCs w:val="36"/>
        </w:rPr>
      </w:pPr>
      <w:r>
        <w:rPr>
          <w:rFonts w:ascii="inherit" w:hAnsi="inherit" w:cs="Arial"/>
          <w:b w:val="0"/>
          <w:bCs w:val="0"/>
          <w:caps/>
          <w:color w:val="FFFFFF"/>
          <w:sz w:val="36"/>
          <w:szCs w:val="36"/>
          <w:bdr w:val="none" w:sz="0" w:space="0" w:color="auto" w:frame="1"/>
        </w:rPr>
        <w:t>POLÍTICA</w:t>
      </w:r>
    </w:p>
    <w:p w:rsidR="00497224" w:rsidRDefault="00497224" w:rsidP="00497224">
      <w:pPr>
        <w:shd w:val="clear" w:color="auto" w:fill="FFFFFF"/>
        <w:spacing w:line="300" w:lineRule="atLeast"/>
        <w:textAlignment w:val="baseline"/>
        <w:rPr>
          <w:rFonts w:ascii="inherit" w:hAnsi="inherit" w:cs="Arial"/>
          <w:color w:val="1D1D1B"/>
          <w:sz w:val="21"/>
          <w:szCs w:val="21"/>
        </w:rPr>
      </w:pPr>
    </w:p>
    <w:p w:rsidR="00497224" w:rsidRDefault="00497224" w:rsidP="00497224">
      <w:pPr>
        <w:pStyle w:val="Ttulo2"/>
        <w:shd w:val="clear" w:color="auto" w:fill="FFFFFF"/>
        <w:spacing w:before="105" w:beforeAutospacing="0" w:after="105" w:afterAutospacing="0" w:line="450" w:lineRule="atLeast"/>
        <w:textAlignment w:val="baseline"/>
        <w:rPr>
          <w:rFonts w:ascii="Arial" w:hAnsi="Arial" w:cs="Arial"/>
          <w:color w:val="1D1D1B"/>
          <w:sz w:val="33"/>
          <w:szCs w:val="33"/>
        </w:rPr>
      </w:pPr>
      <w:r>
        <w:rPr>
          <w:rFonts w:ascii="Arial" w:hAnsi="Arial" w:cs="Arial"/>
          <w:color w:val="1D1D1B"/>
          <w:sz w:val="33"/>
          <w:szCs w:val="33"/>
        </w:rPr>
        <w:t>Medio de comunicación impreso pide disculpas a Alcalde de Loja</w:t>
      </w:r>
    </w:p>
    <w:p w:rsidR="00497224" w:rsidRDefault="00497224" w:rsidP="00497224">
      <w:pPr>
        <w:pStyle w:val="NormalWeb"/>
        <w:shd w:val="clear" w:color="auto" w:fill="FFFFFF"/>
        <w:spacing w:before="0" w:beforeAutospacing="0" w:after="150" w:afterAutospacing="0" w:line="300" w:lineRule="atLeast"/>
        <w:jc w:val="both"/>
        <w:textAlignment w:val="baseline"/>
        <w:rPr>
          <w:rFonts w:ascii="inherit" w:hAnsi="inherit" w:cs="Arial"/>
          <w:color w:val="1D1D1B"/>
          <w:sz w:val="21"/>
          <w:szCs w:val="21"/>
        </w:rPr>
      </w:pPr>
      <w:r>
        <w:rPr>
          <w:rFonts w:ascii="inherit" w:hAnsi="inherit" w:cs="Arial"/>
          <w:color w:val="1D1D1B"/>
          <w:sz w:val="21"/>
          <w:szCs w:val="21"/>
        </w:rPr>
        <w:t>Diario La Hora publicó este domingo una disculpa pública ordenada por la Superintendencia de la Información y Comunicación (</w:t>
      </w:r>
      <w:proofErr w:type="spellStart"/>
      <w:r>
        <w:rPr>
          <w:rFonts w:ascii="inherit" w:hAnsi="inherit" w:cs="Arial"/>
          <w:color w:val="1D1D1B"/>
          <w:sz w:val="21"/>
          <w:szCs w:val="21"/>
        </w:rPr>
        <w:t>Supercom</w:t>
      </w:r>
      <w:proofErr w:type="spellEnd"/>
      <w:r>
        <w:rPr>
          <w:rFonts w:ascii="inherit" w:hAnsi="inherit" w:cs="Arial"/>
          <w:color w:val="1D1D1B"/>
          <w:sz w:val="21"/>
          <w:szCs w:val="21"/>
        </w:rPr>
        <w:t>), tras acoger esta entidad una denuncia presentada por el alcalde de Loja, José Bolívar Castillo.</w:t>
      </w:r>
    </w:p>
    <w:p w:rsidR="00497224" w:rsidRDefault="00497224" w:rsidP="00497224">
      <w:pPr>
        <w:pStyle w:val="NormalWeb"/>
        <w:shd w:val="clear" w:color="auto" w:fill="FFFFFF"/>
        <w:spacing w:before="0" w:beforeAutospacing="0" w:after="150" w:afterAutospacing="0" w:line="300" w:lineRule="atLeast"/>
        <w:jc w:val="both"/>
        <w:textAlignment w:val="baseline"/>
        <w:rPr>
          <w:rFonts w:ascii="inherit" w:hAnsi="inherit" w:cs="Arial"/>
          <w:color w:val="1D1D1B"/>
          <w:sz w:val="21"/>
          <w:szCs w:val="21"/>
        </w:rPr>
      </w:pPr>
      <w:r>
        <w:rPr>
          <w:rFonts w:ascii="inherit" w:hAnsi="inherit" w:cs="Arial"/>
          <w:color w:val="1D1D1B"/>
          <w:sz w:val="21"/>
          <w:szCs w:val="21"/>
        </w:rPr>
        <w:t xml:space="preserve">El medio se disculpa públicamente con el alcalde por pedido de la </w:t>
      </w:r>
      <w:proofErr w:type="spellStart"/>
      <w:r>
        <w:rPr>
          <w:rFonts w:ascii="inherit" w:hAnsi="inherit" w:cs="Arial"/>
          <w:color w:val="1D1D1B"/>
          <w:sz w:val="21"/>
          <w:szCs w:val="21"/>
        </w:rPr>
        <w:t>Supercom</w:t>
      </w:r>
      <w:proofErr w:type="spellEnd"/>
      <w:r>
        <w:rPr>
          <w:rFonts w:ascii="inherit" w:hAnsi="inherit" w:cs="Arial"/>
          <w:color w:val="1D1D1B"/>
          <w:sz w:val="21"/>
          <w:szCs w:val="21"/>
        </w:rPr>
        <w:t>, que en una resolución determinó que La Hora inobservó el artículo 23 de la Ley Orgánica de Comunicación, que hace referencia al derecho de todas las personas a que se rectifique la información que se haya difundido sobre ellas, sus familiares o sobre los asuntos a su cargo, cuando existan deficiencias en la verificación, contrastación y precisión de la misma.</w:t>
      </w:r>
    </w:p>
    <w:p w:rsidR="00497224" w:rsidRDefault="00497224" w:rsidP="00497224">
      <w:pPr>
        <w:pStyle w:val="NormalWeb"/>
        <w:shd w:val="clear" w:color="auto" w:fill="FFFFFF"/>
        <w:spacing w:before="0" w:beforeAutospacing="0" w:after="150" w:afterAutospacing="0" w:line="300" w:lineRule="atLeast"/>
        <w:jc w:val="both"/>
        <w:textAlignment w:val="baseline"/>
        <w:rPr>
          <w:rFonts w:ascii="inherit" w:hAnsi="inherit" w:cs="Arial"/>
          <w:color w:val="1D1D1B"/>
          <w:sz w:val="21"/>
          <w:szCs w:val="21"/>
        </w:rPr>
      </w:pPr>
      <w:r>
        <w:rPr>
          <w:rFonts w:ascii="inherit" w:hAnsi="inherit" w:cs="Arial"/>
          <w:color w:val="1D1D1B"/>
          <w:sz w:val="21"/>
          <w:szCs w:val="21"/>
        </w:rPr>
        <w:t>El pasado 21 de enero, La Hora, en la edición que emite en la provincia de Loja, publicó en su portada el titular “Control con toletes eléctricos”, mientras la noticia se desarrolla en la página B4 con el título “Municipales Lojanos usan toletes eléctricos”.</w:t>
      </w:r>
    </w:p>
    <w:bookmarkEnd w:id="0"/>
    <w:p w:rsidR="00497224" w:rsidRPr="00497224" w:rsidRDefault="00497224" w:rsidP="00497224">
      <w:pPr>
        <w:spacing w:after="96" w:line="240" w:lineRule="auto"/>
        <w:jc w:val="both"/>
        <w:rPr>
          <w:rFonts w:ascii="inherit" w:eastAsia="Times New Roman" w:hAnsi="inherit" w:cs="Times New Roman"/>
          <w:b/>
          <w:i/>
          <w:sz w:val="32"/>
          <w:szCs w:val="24"/>
          <w:lang w:eastAsia="es-EC"/>
        </w:rPr>
      </w:pPr>
    </w:p>
    <w:sectPr w:rsidR="00497224" w:rsidRPr="004972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Oswa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14F40"/>
    <w:multiLevelType w:val="multilevel"/>
    <w:tmpl w:val="21507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AC3CB2"/>
    <w:multiLevelType w:val="multilevel"/>
    <w:tmpl w:val="8FA2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DF632F"/>
    <w:multiLevelType w:val="multilevel"/>
    <w:tmpl w:val="7B04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C83E9E"/>
    <w:multiLevelType w:val="multilevel"/>
    <w:tmpl w:val="D3BA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A9"/>
    <w:rsid w:val="00497224"/>
    <w:rsid w:val="009F679E"/>
    <w:rsid w:val="00D60EAB"/>
    <w:rsid w:val="00DD30A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972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paragraph" w:styleId="Ttulo2">
    <w:name w:val="heading 2"/>
    <w:basedOn w:val="Normal"/>
    <w:link w:val="Ttulo2Car"/>
    <w:uiPriority w:val="9"/>
    <w:qFormat/>
    <w:rsid w:val="00497224"/>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paragraph" w:styleId="Ttulo3">
    <w:name w:val="heading 3"/>
    <w:basedOn w:val="Normal"/>
    <w:link w:val="Ttulo3Car"/>
    <w:uiPriority w:val="9"/>
    <w:qFormat/>
    <w:rsid w:val="00497224"/>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97224"/>
    <w:rPr>
      <w:rFonts w:ascii="Times New Roman" w:eastAsia="Times New Roman" w:hAnsi="Times New Roman" w:cs="Times New Roman"/>
      <w:b/>
      <w:bCs/>
      <w:kern w:val="36"/>
      <w:sz w:val="48"/>
      <w:szCs w:val="48"/>
      <w:lang w:eastAsia="es-EC"/>
    </w:rPr>
  </w:style>
  <w:style w:type="character" w:customStyle="1" w:styleId="Ttulo2Car">
    <w:name w:val="Título 2 Car"/>
    <w:basedOn w:val="Fuentedeprrafopredeter"/>
    <w:link w:val="Ttulo2"/>
    <w:uiPriority w:val="9"/>
    <w:rsid w:val="00497224"/>
    <w:rPr>
      <w:rFonts w:ascii="Times New Roman" w:eastAsia="Times New Roman" w:hAnsi="Times New Roman" w:cs="Times New Roman"/>
      <w:b/>
      <w:bCs/>
      <w:sz w:val="36"/>
      <w:szCs w:val="36"/>
      <w:lang w:eastAsia="es-EC"/>
    </w:rPr>
  </w:style>
  <w:style w:type="character" w:customStyle="1" w:styleId="Ttulo3Car">
    <w:name w:val="Título 3 Car"/>
    <w:basedOn w:val="Fuentedeprrafopredeter"/>
    <w:link w:val="Ttulo3"/>
    <w:uiPriority w:val="9"/>
    <w:rsid w:val="00497224"/>
    <w:rPr>
      <w:rFonts w:ascii="Times New Roman" w:eastAsia="Times New Roman" w:hAnsi="Times New Roman" w:cs="Times New Roman"/>
      <w:b/>
      <w:bCs/>
      <w:sz w:val="27"/>
      <w:szCs w:val="27"/>
      <w:lang w:eastAsia="es-EC"/>
    </w:rPr>
  </w:style>
  <w:style w:type="character" w:styleId="Hipervnculo">
    <w:name w:val="Hyperlink"/>
    <w:basedOn w:val="Fuentedeprrafopredeter"/>
    <w:uiPriority w:val="99"/>
    <w:semiHidden/>
    <w:unhideWhenUsed/>
    <w:rsid w:val="00497224"/>
    <w:rPr>
      <w:color w:val="0000FF"/>
      <w:u w:val="single"/>
    </w:rPr>
  </w:style>
  <w:style w:type="character" w:styleId="Textoennegrita">
    <w:name w:val="Strong"/>
    <w:basedOn w:val="Fuentedeprrafopredeter"/>
    <w:uiPriority w:val="22"/>
    <w:qFormat/>
    <w:rsid w:val="00497224"/>
    <w:rPr>
      <w:b/>
      <w:bCs/>
    </w:rPr>
  </w:style>
  <w:style w:type="character" w:customStyle="1" w:styleId="chronotitle">
    <w:name w:val="chrono_title"/>
    <w:basedOn w:val="Fuentedeprrafopredeter"/>
    <w:rsid w:val="00497224"/>
  </w:style>
  <w:style w:type="character" w:customStyle="1" w:styleId="field-content">
    <w:name w:val="field-content"/>
    <w:basedOn w:val="Fuentedeprrafopredeter"/>
    <w:rsid w:val="00497224"/>
  </w:style>
  <w:style w:type="character" w:customStyle="1" w:styleId="date">
    <w:name w:val="date"/>
    <w:basedOn w:val="Fuentedeprrafopredeter"/>
    <w:rsid w:val="00497224"/>
  </w:style>
  <w:style w:type="character" w:customStyle="1" w:styleId="apple-converted-space">
    <w:name w:val="apple-converted-space"/>
    <w:basedOn w:val="Fuentedeprrafopredeter"/>
    <w:rsid w:val="00497224"/>
  </w:style>
  <w:style w:type="character" w:customStyle="1" w:styleId="time">
    <w:name w:val="time"/>
    <w:basedOn w:val="Fuentedeprrafopredeter"/>
    <w:rsid w:val="00497224"/>
  </w:style>
  <w:style w:type="paragraph" w:styleId="NormalWeb">
    <w:name w:val="Normal (Web)"/>
    <w:basedOn w:val="Normal"/>
    <w:uiPriority w:val="99"/>
    <w:semiHidden/>
    <w:unhideWhenUsed/>
    <w:rsid w:val="00497224"/>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4972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224"/>
    <w:rPr>
      <w:rFonts w:ascii="Tahoma" w:hAnsi="Tahoma" w:cs="Tahoma"/>
      <w:sz w:val="16"/>
      <w:szCs w:val="16"/>
    </w:rPr>
  </w:style>
  <w:style w:type="character" w:customStyle="1" w:styleId="head">
    <w:name w:val="head"/>
    <w:basedOn w:val="Fuentedeprrafopredeter"/>
    <w:rsid w:val="00497224"/>
  </w:style>
  <w:style w:type="paragraph" w:customStyle="1" w:styleId="ecxmsonormal">
    <w:name w:val="ecxmsonormal"/>
    <w:basedOn w:val="Normal"/>
    <w:rsid w:val="00497224"/>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nfasis">
    <w:name w:val="Emphasis"/>
    <w:basedOn w:val="Fuentedeprrafopredeter"/>
    <w:uiPriority w:val="20"/>
    <w:qFormat/>
    <w:rsid w:val="00497224"/>
    <w:rPr>
      <w:i/>
      <w:iCs/>
    </w:rPr>
  </w:style>
  <w:style w:type="character" w:customStyle="1" w:styleId="nolink">
    <w:name w:val="nolink"/>
    <w:basedOn w:val="Fuentedeprrafopredeter"/>
    <w:rsid w:val="00497224"/>
  </w:style>
  <w:style w:type="paragraph" w:customStyle="1" w:styleId="rtejustify">
    <w:name w:val="rtejustify"/>
    <w:basedOn w:val="Normal"/>
    <w:rsid w:val="00497224"/>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tab-span">
    <w:name w:val="apple-tab-span"/>
    <w:basedOn w:val="Fuentedeprrafopredeter"/>
    <w:rsid w:val="004972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972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paragraph" w:styleId="Ttulo2">
    <w:name w:val="heading 2"/>
    <w:basedOn w:val="Normal"/>
    <w:link w:val="Ttulo2Car"/>
    <w:uiPriority w:val="9"/>
    <w:qFormat/>
    <w:rsid w:val="00497224"/>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paragraph" w:styleId="Ttulo3">
    <w:name w:val="heading 3"/>
    <w:basedOn w:val="Normal"/>
    <w:link w:val="Ttulo3Car"/>
    <w:uiPriority w:val="9"/>
    <w:qFormat/>
    <w:rsid w:val="00497224"/>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97224"/>
    <w:rPr>
      <w:rFonts w:ascii="Times New Roman" w:eastAsia="Times New Roman" w:hAnsi="Times New Roman" w:cs="Times New Roman"/>
      <w:b/>
      <w:bCs/>
      <w:kern w:val="36"/>
      <w:sz w:val="48"/>
      <w:szCs w:val="48"/>
      <w:lang w:eastAsia="es-EC"/>
    </w:rPr>
  </w:style>
  <w:style w:type="character" w:customStyle="1" w:styleId="Ttulo2Car">
    <w:name w:val="Título 2 Car"/>
    <w:basedOn w:val="Fuentedeprrafopredeter"/>
    <w:link w:val="Ttulo2"/>
    <w:uiPriority w:val="9"/>
    <w:rsid w:val="00497224"/>
    <w:rPr>
      <w:rFonts w:ascii="Times New Roman" w:eastAsia="Times New Roman" w:hAnsi="Times New Roman" w:cs="Times New Roman"/>
      <w:b/>
      <w:bCs/>
      <w:sz w:val="36"/>
      <w:szCs w:val="36"/>
      <w:lang w:eastAsia="es-EC"/>
    </w:rPr>
  </w:style>
  <w:style w:type="character" w:customStyle="1" w:styleId="Ttulo3Car">
    <w:name w:val="Título 3 Car"/>
    <w:basedOn w:val="Fuentedeprrafopredeter"/>
    <w:link w:val="Ttulo3"/>
    <w:uiPriority w:val="9"/>
    <w:rsid w:val="00497224"/>
    <w:rPr>
      <w:rFonts w:ascii="Times New Roman" w:eastAsia="Times New Roman" w:hAnsi="Times New Roman" w:cs="Times New Roman"/>
      <w:b/>
      <w:bCs/>
      <w:sz w:val="27"/>
      <w:szCs w:val="27"/>
      <w:lang w:eastAsia="es-EC"/>
    </w:rPr>
  </w:style>
  <w:style w:type="character" w:styleId="Hipervnculo">
    <w:name w:val="Hyperlink"/>
    <w:basedOn w:val="Fuentedeprrafopredeter"/>
    <w:uiPriority w:val="99"/>
    <w:semiHidden/>
    <w:unhideWhenUsed/>
    <w:rsid w:val="00497224"/>
    <w:rPr>
      <w:color w:val="0000FF"/>
      <w:u w:val="single"/>
    </w:rPr>
  </w:style>
  <w:style w:type="character" w:styleId="Textoennegrita">
    <w:name w:val="Strong"/>
    <w:basedOn w:val="Fuentedeprrafopredeter"/>
    <w:uiPriority w:val="22"/>
    <w:qFormat/>
    <w:rsid w:val="00497224"/>
    <w:rPr>
      <w:b/>
      <w:bCs/>
    </w:rPr>
  </w:style>
  <w:style w:type="character" w:customStyle="1" w:styleId="chronotitle">
    <w:name w:val="chrono_title"/>
    <w:basedOn w:val="Fuentedeprrafopredeter"/>
    <w:rsid w:val="00497224"/>
  </w:style>
  <w:style w:type="character" w:customStyle="1" w:styleId="field-content">
    <w:name w:val="field-content"/>
    <w:basedOn w:val="Fuentedeprrafopredeter"/>
    <w:rsid w:val="00497224"/>
  </w:style>
  <w:style w:type="character" w:customStyle="1" w:styleId="date">
    <w:name w:val="date"/>
    <w:basedOn w:val="Fuentedeprrafopredeter"/>
    <w:rsid w:val="00497224"/>
  </w:style>
  <w:style w:type="character" w:customStyle="1" w:styleId="apple-converted-space">
    <w:name w:val="apple-converted-space"/>
    <w:basedOn w:val="Fuentedeprrafopredeter"/>
    <w:rsid w:val="00497224"/>
  </w:style>
  <w:style w:type="character" w:customStyle="1" w:styleId="time">
    <w:name w:val="time"/>
    <w:basedOn w:val="Fuentedeprrafopredeter"/>
    <w:rsid w:val="00497224"/>
  </w:style>
  <w:style w:type="paragraph" w:styleId="NormalWeb">
    <w:name w:val="Normal (Web)"/>
    <w:basedOn w:val="Normal"/>
    <w:uiPriority w:val="99"/>
    <w:semiHidden/>
    <w:unhideWhenUsed/>
    <w:rsid w:val="00497224"/>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4972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224"/>
    <w:rPr>
      <w:rFonts w:ascii="Tahoma" w:hAnsi="Tahoma" w:cs="Tahoma"/>
      <w:sz w:val="16"/>
      <w:szCs w:val="16"/>
    </w:rPr>
  </w:style>
  <w:style w:type="character" w:customStyle="1" w:styleId="head">
    <w:name w:val="head"/>
    <w:basedOn w:val="Fuentedeprrafopredeter"/>
    <w:rsid w:val="00497224"/>
  </w:style>
  <w:style w:type="paragraph" w:customStyle="1" w:styleId="ecxmsonormal">
    <w:name w:val="ecxmsonormal"/>
    <w:basedOn w:val="Normal"/>
    <w:rsid w:val="00497224"/>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nfasis">
    <w:name w:val="Emphasis"/>
    <w:basedOn w:val="Fuentedeprrafopredeter"/>
    <w:uiPriority w:val="20"/>
    <w:qFormat/>
    <w:rsid w:val="00497224"/>
    <w:rPr>
      <w:i/>
      <w:iCs/>
    </w:rPr>
  </w:style>
  <w:style w:type="character" w:customStyle="1" w:styleId="nolink">
    <w:name w:val="nolink"/>
    <w:basedOn w:val="Fuentedeprrafopredeter"/>
    <w:rsid w:val="00497224"/>
  </w:style>
  <w:style w:type="paragraph" w:customStyle="1" w:styleId="rtejustify">
    <w:name w:val="rtejustify"/>
    <w:basedOn w:val="Normal"/>
    <w:rsid w:val="00497224"/>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tab-span">
    <w:name w:val="apple-tab-span"/>
    <w:basedOn w:val="Fuentedeprrafopredeter"/>
    <w:rsid w:val="00497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260919">
      <w:bodyDiv w:val="1"/>
      <w:marLeft w:val="0"/>
      <w:marRight w:val="0"/>
      <w:marTop w:val="0"/>
      <w:marBottom w:val="0"/>
      <w:divBdr>
        <w:top w:val="none" w:sz="0" w:space="0" w:color="auto"/>
        <w:left w:val="none" w:sz="0" w:space="0" w:color="auto"/>
        <w:bottom w:val="none" w:sz="0" w:space="0" w:color="auto"/>
        <w:right w:val="none" w:sz="0" w:space="0" w:color="auto"/>
      </w:divBdr>
      <w:divsChild>
        <w:div w:id="63771073">
          <w:marLeft w:val="0"/>
          <w:marRight w:val="0"/>
          <w:marTop w:val="0"/>
          <w:marBottom w:val="0"/>
          <w:divBdr>
            <w:top w:val="none" w:sz="0" w:space="0" w:color="auto"/>
            <w:left w:val="none" w:sz="0" w:space="0" w:color="auto"/>
            <w:bottom w:val="none" w:sz="0" w:space="0" w:color="auto"/>
            <w:right w:val="none" w:sz="0" w:space="0" w:color="auto"/>
          </w:divBdr>
        </w:div>
        <w:div w:id="2133012031">
          <w:marLeft w:val="0"/>
          <w:marRight w:val="0"/>
          <w:marTop w:val="0"/>
          <w:marBottom w:val="75"/>
          <w:divBdr>
            <w:top w:val="none" w:sz="0" w:space="0" w:color="auto"/>
            <w:left w:val="none" w:sz="0" w:space="0" w:color="auto"/>
            <w:bottom w:val="none" w:sz="0" w:space="0" w:color="auto"/>
            <w:right w:val="none" w:sz="0" w:space="0" w:color="auto"/>
          </w:divBdr>
          <w:divsChild>
            <w:div w:id="1679775667">
              <w:marLeft w:val="0"/>
              <w:marRight w:val="0"/>
              <w:marTop w:val="0"/>
              <w:marBottom w:val="120"/>
              <w:divBdr>
                <w:top w:val="none" w:sz="0" w:space="0" w:color="auto"/>
                <w:left w:val="none" w:sz="0" w:space="0" w:color="auto"/>
                <w:bottom w:val="none" w:sz="0" w:space="0" w:color="auto"/>
                <w:right w:val="none" w:sz="0" w:space="0" w:color="auto"/>
              </w:divBdr>
              <w:divsChild>
                <w:div w:id="8326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82550">
      <w:bodyDiv w:val="1"/>
      <w:marLeft w:val="0"/>
      <w:marRight w:val="0"/>
      <w:marTop w:val="0"/>
      <w:marBottom w:val="0"/>
      <w:divBdr>
        <w:top w:val="none" w:sz="0" w:space="0" w:color="auto"/>
        <w:left w:val="none" w:sz="0" w:space="0" w:color="auto"/>
        <w:bottom w:val="none" w:sz="0" w:space="0" w:color="auto"/>
        <w:right w:val="none" w:sz="0" w:space="0" w:color="auto"/>
      </w:divBdr>
      <w:divsChild>
        <w:div w:id="308871637">
          <w:marLeft w:val="0"/>
          <w:marRight w:val="0"/>
          <w:marTop w:val="0"/>
          <w:marBottom w:val="0"/>
          <w:divBdr>
            <w:top w:val="none" w:sz="0" w:space="0" w:color="auto"/>
            <w:left w:val="none" w:sz="0" w:space="0" w:color="auto"/>
            <w:bottom w:val="single" w:sz="6" w:space="0" w:color="E1E1E1"/>
            <w:right w:val="none" w:sz="0" w:space="0" w:color="auto"/>
          </w:divBdr>
          <w:divsChild>
            <w:div w:id="1745957328">
              <w:marLeft w:val="0"/>
              <w:marRight w:val="0"/>
              <w:marTop w:val="0"/>
              <w:marBottom w:val="0"/>
              <w:divBdr>
                <w:top w:val="none" w:sz="0" w:space="0" w:color="auto"/>
                <w:left w:val="none" w:sz="0" w:space="0" w:color="auto"/>
                <w:bottom w:val="none" w:sz="0" w:space="0" w:color="auto"/>
                <w:right w:val="none" w:sz="0" w:space="0" w:color="auto"/>
              </w:divBdr>
              <w:divsChild>
                <w:div w:id="1130123194">
                  <w:marLeft w:val="0"/>
                  <w:marRight w:val="0"/>
                  <w:marTop w:val="0"/>
                  <w:marBottom w:val="0"/>
                  <w:divBdr>
                    <w:top w:val="none" w:sz="0" w:space="0" w:color="auto"/>
                    <w:left w:val="none" w:sz="0" w:space="0" w:color="auto"/>
                    <w:bottom w:val="none" w:sz="0" w:space="0" w:color="auto"/>
                    <w:right w:val="none" w:sz="0" w:space="0" w:color="auto"/>
                  </w:divBdr>
                </w:div>
                <w:div w:id="1509321461">
                  <w:marLeft w:val="0"/>
                  <w:marRight w:val="0"/>
                  <w:marTop w:val="0"/>
                  <w:marBottom w:val="0"/>
                  <w:divBdr>
                    <w:top w:val="none" w:sz="0" w:space="0" w:color="auto"/>
                    <w:left w:val="none" w:sz="0" w:space="0" w:color="auto"/>
                    <w:bottom w:val="none" w:sz="0" w:space="0" w:color="auto"/>
                    <w:right w:val="none" w:sz="0" w:space="0" w:color="auto"/>
                  </w:divBdr>
                  <w:divsChild>
                    <w:div w:id="1024556760">
                      <w:marLeft w:val="0"/>
                      <w:marRight w:val="0"/>
                      <w:marTop w:val="450"/>
                      <w:marBottom w:val="0"/>
                      <w:divBdr>
                        <w:top w:val="none" w:sz="0" w:space="0" w:color="auto"/>
                        <w:left w:val="none" w:sz="0" w:space="0" w:color="auto"/>
                        <w:bottom w:val="none" w:sz="0" w:space="0" w:color="auto"/>
                        <w:right w:val="none" w:sz="0" w:space="0" w:color="auto"/>
                      </w:divBdr>
                      <w:divsChild>
                        <w:div w:id="629290242">
                          <w:marLeft w:val="75"/>
                          <w:marRight w:val="75"/>
                          <w:marTop w:val="0"/>
                          <w:marBottom w:val="75"/>
                          <w:divBdr>
                            <w:top w:val="none" w:sz="0" w:space="0" w:color="auto"/>
                            <w:left w:val="none" w:sz="0" w:space="0" w:color="auto"/>
                            <w:bottom w:val="none" w:sz="0" w:space="0" w:color="auto"/>
                            <w:right w:val="none" w:sz="0" w:space="0" w:color="auto"/>
                          </w:divBdr>
                        </w:div>
                        <w:div w:id="409155412">
                          <w:marLeft w:val="75"/>
                          <w:marRight w:val="75"/>
                          <w:marTop w:val="0"/>
                          <w:marBottom w:val="75"/>
                          <w:divBdr>
                            <w:top w:val="none" w:sz="0" w:space="0" w:color="auto"/>
                            <w:left w:val="none" w:sz="0" w:space="0" w:color="auto"/>
                            <w:bottom w:val="none" w:sz="0" w:space="0" w:color="auto"/>
                            <w:right w:val="none" w:sz="0" w:space="0" w:color="auto"/>
                          </w:divBdr>
                        </w:div>
                        <w:div w:id="825055875">
                          <w:marLeft w:val="75"/>
                          <w:marRight w:val="75"/>
                          <w:marTop w:val="0"/>
                          <w:marBottom w:val="75"/>
                          <w:divBdr>
                            <w:top w:val="none" w:sz="0" w:space="0" w:color="auto"/>
                            <w:left w:val="none" w:sz="0" w:space="0" w:color="auto"/>
                            <w:bottom w:val="none" w:sz="0" w:space="0" w:color="auto"/>
                            <w:right w:val="none" w:sz="0" w:space="0" w:color="auto"/>
                          </w:divBdr>
                        </w:div>
                        <w:div w:id="1996954481">
                          <w:marLeft w:val="75"/>
                          <w:marRight w:val="75"/>
                          <w:marTop w:val="0"/>
                          <w:marBottom w:val="75"/>
                          <w:divBdr>
                            <w:top w:val="none" w:sz="0" w:space="0" w:color="auto"/>
                            <w:left w:val="none" w:sz="0" w:space="0" w:color="auto"/>
                            <w:bottom w:val="none" w:sz="0" w:space="0" w:color="auto"/>
                            <w:right w:val="none" w:sz="0" w:space="0" w:color="auto"/>
                          </w:divBdr>
                        </w:div>
                        <w:div w:id="1313561581">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68382681">
          <w:marLeft w:val="0"/>
          <w:marRight w:val="0"/>
          <w:marTop w:val="0"/>
          <w:marBottom w:val="0"/>
          <w:divBdr>
            <w:top w:val="none" w:sz="0" w:space="0" w:color="auto"/>
            <w:left w:val="none" w:sz="0" w:space="0" w:color="auto"/>
            <w:bottom w:val="single" w:sz="6" w:space="0" w:color="E1E1E1"/>
            <w:right w:val="none" w:sz="0" w:space="0" w:color="auto"/>
          </w:divBdr>
          <w:divsChild>
            <w:div w:id="551161787">
              <w:marLeft w:val="0"/>
              <w:marRight w:val="0"/>
              <w:marTop w:val="0"/>
              <w:marBottom w:val="0"/>
              <w:divBdr>
                <w:top w:val="none" w:sz="0" w:space="0" w:color="auto"/>
                <w:left w:val="none" w:sz="0" w:space="0" w:color="auto"/>
                <w:bottom w:val="none" w:sz="0" w:space="0" w:color="auto"/>
                <w:right w:val="none" w:sz="0" w:space="0" w:color="auto"/>
              </w:divBdr>
              <w:divsChild>
                <w:div w:id="238029589">
                  <w:marLeft w:val="0"/>
                  <w:marRight w:val="0"/>
                  <w:marTop w:val="0"/>
                  <w:marBottom w:val="0"/>
                  <w:divBdr>
                    <w:top w:val="none" w:sz="0" w:space="0" w:color="auto"/>
                    <w:left w:val="none" w:sz="0" w:space="0" w:color="auto"/>
                    <w:bottom w:val="none" w:sz="0" w:space="0" w:color="auto"/>
                    <w:right w:val="none" w:sz="0" w:space="0" w:color="auto"/>
                  </w:divBdr>
                  <w:divsChild>
                    <w:div w:id="3079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0422">
          <w:marLeft w:val="0"/>
          <w:marRight w:val="0"/>
          <w:marTop w:val="0"/>
          <w:marBottom w:val="0"/>
          <w:divBdr>
            <w:top w:val="none" w:sz="0" w:space="0" w:color="auto"/>
            <w:left w:val="none" w:sz="0" w:space="0" w:color="auto"/>
            <w:bottom w:val="none" w:sz="0" w:space="0" w:color="auto"/>
            <w:right w:val="none" w:sz="0" w:space="0" w:color="auto"/>
          </w:divBdr>
          <w:divsChild>
            <w:div w:id="1498108967">
              <w:marLeft w:val="0"/>
              <w:marRight w:val="0"/>
              <w:marTop w:val="0"/>
              <w:marBottom w:val="0"/>
              <w:divBdr>
                <w:top w:val="none" w:sz="0" w:space="0" w:color="auto"/>
                <w:left w:val="none" w:sz="0" w:space="0" w:color="auto"/>
                <w:bottom w:val="none" w:sz="0" w:space="0" w:color="auto"/>
                <w:right w:val="none" w:sz="0" w:space="0" w:color="auto"/>
              </w:divBdr>
              <w:divsChild>
                <w:div w:id="1768765479">
                  <w:marLeft w:val="0"/>
                  <w:marRight w:val="0"/>
                  <w:marTop w:val="0"/>
                  <w:marBottom w:val="0"/>
                  <w:divBdr>
                    <w:top w:val="none" w:sz="0" w:space="0" w:color="auto"/>
                    <w:left w:val="none" w:sz="0" w:space="0" w:color="auto"/>
                    <w:bottom w:val="none" w:sz="0" w:space="0" w:color="auto"/>
                    <w:right w:val="none" w:sz="0" w:space="0" w:color="auto"/>
                  </w:divBdr>
                  <w:divsChild>
                    <w:div w:id="500463867">
                      <w:marLeft w:val="0"/>
                      <w:marRight w:val="0"/>
                      <w:marTop w:val="192"/>
                      <w:marBottom w:val="192"/>
                      <w:divBdr>
                        <w:top w:val="none" w:sz="0" w:space="0" w:color="auto"/>
                        <w:left w:val="none" w:sz="0" w:space="0" w:color="auto"/>
                        <w:bottom w:val="none" w:sz="0" w:space="0" w:color="auto"/>
                        <w:right w:val="none" w:sz="0" w:space="0" w:color="auto"/>
                      </w:divBdr>
                      <w:divsChild>
                        <w:div w:id="2052991527">
                          <w:marLeft w:val="0"/>
                          <w:marRight w:val="0"/>
                          <w:marTop w:val="0"/>
                          <w:marBottom w:val="0"/>
                          <w:divBdr>
                            <w:top w:val="none" w:sz="0" w:space="0" w:color="auto"/>
                            <w:left w:val="none" w:sz="0" w:space="0" w:color="auto"/>
                            <w:bottom w:val="none" w:sz="0" w:space="0" w:color="auto"/>
                            <w:right w:val="none" w:sz="0" w:space="0" w:color="auto"/>
                          </w:divBdr>
                          <w:divsChild>
                            <w:div w:id="737942281">
                              <w:marLeft w:val="0"/>
                              <w:marRight w:val="0"/>
                              <w:marTop w:val="0"/>
                              <w:marBottom w:val="0"/>
                              <w:divBdr>
                                <w:top w:val="none" w:sz="0" w:space="0" w:color="auto"/>
                                <w:left w:val="none" w:sz="0" w:space="0" w:color="auto"/>
                                <w:bottom w:val="none" w:sz="0" w:space="0" w:color="auto"/>
                                <w:right w:val="none" w:sz="0" w:space="0" w:color="auto"/>
                              </w:divBdr>
                            </w:div>
                            <w:div w:id="10991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404934">
      <w:bodyDiv w:val="1"/>
      <w:marLeft w:val="0"/>
      <w:marRight w:val="0"/>
      <w:marTop w:val="0"/>
      <w:marBottom w:val="0"/>
      <w:divBdr>
        <w:top w:val="none" w:sz="0" w:space="0" w:color="auto"/>
        <w:left w:val="none" w:sz="0" w:space="0" w:color="auto"/>
        <w:bottom w:val="none" w:sz="0" w:space="0" w:color="auto"/>
        <w:right w:val="none" w:sz="0" w:space="0" w:color="auto"/>
      </w:divBdr>
      <w:divsChild>
        <w:div w:id="146868510">
          <w:marLeft w:val="75"/>
          <w:marRight w:val="75"/>
          <w:marTop w:val="0"/>
          <w:marBottom w:val="0"/>
          <w:divBdr>
            <w:top w:val="none" w:sz="0" w:space="0" w:color="auto"/>
            <w:left w:val="none" w:sz="0" w:space="0" w:color="auto"/>
            <w:bottom w:val="none" w:sz="0" w:space="0" w:color="auto"/>
            <w:right w:val="none" w:sz="0" w:space="0" w:color="auto"/>
          </w:divBdr>
          <w:divsChild>
            <w:div w:id="637732611">
              <w:marLeft w:val="0"/>
              <w:marRight w:val="0"/>
              <w:marTop w:val="0"/>
              <w:marBottom w:val="0"/>
              <w:divBdr>
                <w:top w:val="none" w:sz="0" w:space="0" w:color="auto"/>
                <w:left w:val="none" w:sz="0" w:space="0" w:color="auto"/>
                <w:bottom w:val="none" w:sz="0" w:space="0" w:color="auto"/>
                <w:right w:val="none" w:sz="0" w:space="0" w:color="auto"/>
              </w:divBdr>
              <w:divsChild>
                <w:div w:id="250310397">
                  <w:marLeft w:val="0"/>
                  <w:marRight w:val="0"/>
                  <w:marTop w:val="0"/>
                  <w:marBottom w:val="0"/>
                  <w:divBdr>
                    <w:top w:val="none" w:sz="0" w:space="0" w:color="auto"/>
                    <w:left w:val="none" w:sz="0" w:space="0" w:color="auto"/>
                    <w:bottom w:val="none" w:sz="0" w:space="0" w:color="auto"/>
                    <w:right w:val="none" w:sz="0" w:space="0" w:color="auto"/>
                  </w:divBdr>
                  <w:divsChild>
                    <w:div w:id="946278922">
                      <w:marLeft w:val="0"/>
                      <w:marRight w:val="0"/>
                      <w:marTop w:val="0"/>
                      <w:marBottom w:val="0"/>
                      <w:divBdr>
                        <w:top w:val="none" w:sz="0" w:space="0" w:color="auto"/>
                        <w:left w:val="none" w:sz="0" w:space="0" w:color="auto"/>
                        <w:bottom w:val="none" w:sz="0" w:space="0" w:color="auto"/>
                        <w:right w:val="none" w:sz="0" w:space="0" w:color="auto"/>
                      </w:divBdr>
                      <w:divsChild>
                        <w:div w:id="1470589641">
                          <w:marLeft w:val="0"/>
                          <w:marRight w:val="0"/>
                          <w:marTop w:val="0"/>
                          <w:marBottom w:val="0"/>
                          <w:divBdr>
                            <w:top w:val="none" w:sz="0" w:space="0" w:color="auto"/>
                            <w:left w:val="none" w:sz="0" w:space="0" w:color="auto"/>
                            <w:bottom w:val="none" w:sz="0" w:space="0" w:color="auto"/>
                            <w:right w:val="none" w:sz="0" w:space="0" w:color="auto"/>
                          </w:divBdr>
                          <w:divsChild>
                            <w:div w:id="9811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5883">
                  <w:marLeft w:val="0"/>
                  <w:marRight w:val="0"/>
                  <w:marTop w:val="0"/>
                  <w:marBottom w:val="375"/>
                  <w:divBdr>
                    <w:top w:val="none" w:sz="0" w:space="0" w:color="auto"/>
                    <w:left w:val="none" w:sz="0" w:space="0" w:color="auto"/>
                    <w:bottom w:val="none" w:sz="0" w:space="0" w:color="auto"/>
                    <w:right w:val="none" w:sz="0" w:space="0" w:color="auto"/>
                  </w:divBdr>
                  <w:divsChild>
                    <w:div w:id="1076124543">
                      <w:marLeft w:val="0"/>
                      <w:marRight w:val="0"/>
                      <w:marTop w:val="0"/>
                      <w:marBottom w:val="0"/>
                      <w:divBdr>
                        <w:top w:val="none" w:sz="0" w:space="0" w:color="auto"/>
                        <w:left w:val="none" w:sz="0" w:space="0" w:color="auto"/>
                        <w:bottom w:val="none" w:sz="0" w:space="0" w:color="auto"/>
                        <w:right w:val="none" w:sz="0" w:space="0" w:color="auto"/>
                      </w:divBdr>
                      <w:divsChild>
                        <w:div w:id="20231684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39732685">
                  <w:marLeft w:val="0"/>
                  <w:marRight w:val="0"/>
                  <w:marTop w:val="0"/>
                  <w:marBottom w:val="375"/>
                  <w:divBdr>
                    <w:top w:val="none" w:sz="0" w:space="0" w:color="auto"/>
                    <w:left w:val="none" w:sz="0" w:space="0" w:color="auto"/>
                    <w:bottom w:val="none" w:sz="0" w:space="0" w:color="auto"/>
                    <w:right w:val="none" w:sz="0" w:space="0" w:color="auto"/>
                  </w:divBdr>
                  <w:divsChild>
                    <w:div w:id="2145149763">
                      <w:marLeft w:val="0"/>
                      <w:marRight w:val="0"/>
                      <w:marTop w:val="0"/>
                      <w:marBottom w:val="0"/>
                      <w:divBdr>
                        <w:top w:val="none" w:sz="0" w:space="0" w:color="auto"/>
                        <w:left w:val="none" w:sz="0" w:space="0" w:color="auto"/>
                        <w:bottom w:val="none" w:sz="0" w:space="0" w:color="auto"/>
                        <w:right w:val="none" w:sz="0" w:space="0" w:color="auto"/>
                      </w:divBdr>
                      <w:divsChild>
                        <w:div w:id="18670602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3234029">
                  <w:marLeft w:val="0"/>
                  <w:marRight w:val="0"/>
                  <w:marTop w:val="0"/>
                  <w:marBottom w:val="375"/>
                  <w:divBdr>
                    <w:top w:val="none" w:sz="0" w:space="0" w:color="auto"/>
                    <w:left w:val="none" w:sz="0" w:space="0" w:color="auto"/>
                    <w:bottom w:val="none" w:sz="0" w:space="0" w:color="auto"/>
                    <w:right w:val="none" w:sz="0" w:space="0" w:color="auto"/>
                  </w:divBdr>
                  <w:divsChild>
                    <w:div w:id="1663074053">
                      <w:marLeft w:val="0"/>
                      <w:marRight w:val="0"/>
                      <w:marTop w:val="0"/>
                      <w:marBottom w:val="0"/>
                      <w:divBdr>
                        <w:top w:val="none" w:sz="0" w:space="0" w:color="auto"/>
                        <w:left w:val="none" w:sz="0" w:space="0" w:color="auto"/>
                        <w:bottom w:val="none" w:sz="0" w:space="0" w:color="auto"/>
                        <w:right w:val="none" w:sz="0" w:space="0" w:color="auto"/>
                      </w:divBdr>
                      <w:divsChild>
                        <w:div w:id="149909691">
                          <w:marLeft w:val="0"/>
                          <w:marRight w:val="0"/>
                          <w:marTop w:val="0"/>
                          <w:marBottom w:val="0"/>
                          <w:divBdr>
                            <w:top w:val="none" w:sz="0" w:space="0" w:color="auto"/>
                            <w:left w:val="none" w:sz="0" w:space="0" w:color="auto"/>
                            <w:bottom w:val="none" w:sz="0" w:space="0" w:color="auto"/>
                            <w:right w:val="none" w:sz="0" w:space="0" w:color="auto"/>
                          </w:divBdr>
                          <w:divsChild>
                            <w:div w:id="1418208158">
                              <w:marLeft w:val="0"/>
                              <w:marRight w:val="0"/>
                              <w:marTop w:val="180"/>
                              <w:marBottom w:val="0"/>
                              <w:divBdr>
                                <w:top w:val="none" w:sz="0" w:space="0" w:color="auto"/>
                                <w:left w:val="none" w:sz="0" w:space="0" w:color="auto"/>
                                <w:bottom w:val="none" w:sz="0" w:space="0" w:color="auto"/>
                                <w:right w:val="none" w:sz="0" w:space="0" w:color="auto"/>
                              </w:divBdr>
                              <w:divsChild>
                                <w:div w:id="641082136">
                                  <w:marLeft w:val="0"/>
                                  <w:marRight w:val="0"/>
                                  <w:marTop w:val="0"/>
                                  <w:marBottom w:val="0"/>
                                  <w:divBdr>
                                    <w:top w:val="none" w:sz="0" w:space="0" w:color="auto"/>
                                    <w:left w:val="none" w:sz="0" w:space="0" w:color="auto"/>
                                    <w:bottom w:val="none" w:sz="0" w:space="0" w:color="auto"/>
                                    <w:right w:val="none" w:sz="0" w:space="0" w:color="auto"/>
                                  </w:divBdr>
                                  <w:divsChild>
                                    <w:div w:id="2068214656">
                                      <w:marLeft w:val="0"/>
                                      <w:marRight w:val="0"/>
                                      <w:marTop w:val="0"/>
                                      <w:marBottom w:val="0"/>
                                      <w:divBdr>
                                        <w:top w:val="none" w:sz="0" w:space="0" w:color="auto"/>
                                        <w:left w:val="none" w:sz="0" w:space="0" w:color="auto"/>
                                        <w:bottom w:val="none" w:sz="0" w:space="0" w:color="auto"/>
                                        <w:right w:val="none" w:sz="0" w:space="0" w:color="auto"/>
                                      </w:divBdr>
                                      <w:divsChild>
                                        <w:div w:id="1250655351">
                                          <w:marLeft w:val="0"/>
                                          <w:marRight w:val="0"/>
                                          <w:marTop w:val="0"/>
                                          <w:marBottom w:val="0"/>
                                          <w:divBdr>
                                            <w:top w:val="none" w:sz="0" w:space="0" w:color="auto"/>
                                            <w:left w:val="none" w:sz="0" w:space="0" w:color="auto"/>
                                            <w:bottom w:val="none" w:sz="0" w:space="0" w:color="auto"/>
                                            <w:right w:val="none" w:sz="0" w:space="0" w:color="auto"/>
                                          </w:divBdr>
                                          <w:divsChild>
                                            <w:div w:id="1240094835">
                                              <w:marLeft w:val="0"/>
                                              <w:marRight w:val="0"/>
                                              <w:marTop w:val="0"/>
                                              <w:marBottom w:val="0"/>
                                              <w:divBdr>
                                                <w:top w:val="none" w:sz="0" w:space="0" w:color="auto"/>
                                                <w:left w:val="none" w:sz="0" w:space="0" w:color="auto"/>
                                                <w:bottom w:val="none" w:sz="0" w:space="0" w:color="auto"/>
                                                <w:right w:val="none" w:sz="0" w:space="0" w:color="auto"/>
                                              </w:divBdr>
                                              <w:divsChild>
                                                <w:div w:id="536044753">
                                                  <w:marLeft w:val="0"/>
                                                  <w:marRight w:val="0"/>
                                                  <w:marTop w:val="0"/>
                                                  <w:marBottom w:val="0"/>
                                                  <w:divBdr>
                                                    <w:top w:val="none" w:sz="0" w:space="0" w:color="auto"/>
                                                    <w:left w:val="none" w:sz="0" w:space="0" w:color="auto"/>
                                                    <w:bottom w:val="none" w:sz="0" w:space="0" w:color="auto"/>
                                                    <w:right w:val="none" w:sz="0" w:space="0" w:color="auto"/>
                                                  </w:divBdr>
                                                  <w:divsChild>
                                                    <w:div w:id="287048806">
                                                      <w:marLeft w:val="0"/>
                                                      <w:marRight w:val="0"/>
                                                      <w:marTop w:val="0"/>
                                                      <w:marBottom w:val="90"/>
                                                      <w:divBdr>
                                                        <w:top w:val="none" w:sz="0" w:space="3" w:color="auto"/>
                                                        <w:left w:val="none" w:sz="0" w:space="0" w:color="auto"/>
                                                        <w:bottom w:val="single" w:sz="6" w:space="3" w:color="EEEEEE"/>
                                                        <w:right w:val="none" w:sz="0" w:space="3" w:color="auto"/>
                                                      </w:divBdr>
                                                      <w:divsChild>
                                                        <w:div w:id="461966118">
                                                          <w:marLeft w:val="0"/>
                                                          <w:marRight w:val="0"/>
                                                          <w:marTop w:val="0"/>
                                                          <w:marBottom w:val="0"/>
                                                          <w:divBdr>
                                                            <w:top w:val="none" w:sz="0" w:space="0" w:color="auto"/>
                                                            <w:left w:val="none" w:sz="0" w:space="0" w:color="auto"/>
                                                            <w:bottom w:val="none" w:sz="0" w:space="0" w:color="auto"/>
                                                            <w:right w:val="none" w:sz="0" w:space="0" w:color="auto"/>
                                                          </w:divBdr>
                                                        </w:div>
                                                        <w:div w:id="569967787">
                                                          <w:marLeft w:val="0"/>
                                                          <w:marRight w:val="0"/>
                                                          <w:marTop w:val="0"/>
                                                          <w:marBottom w:val="0"/>
                                                          <w:divBdr>
                                                            <w:top w:val="none" w:sz="0" w:space="0" w:color="auto"/>
                                                            <w:left w:val="none" w:sz="0" w:space="0" w:color="auto"/>
                                                            <w:bottom w:val="none" w:sz="0" w:space="0" w:color="auto"/>
                                                            <w:right w:val="none" w:sz="0" w:space="0" w:color="auto"/>
                                                          </w:divBdr>
                                                        </w:div>
                                                      </w:divsChild>
                                                    </w:div>
                                                    <w:div w:id="1887376764">
                                                      <w:marLeft w:val="0"/>
                                                      <w:marRight w:val="0"/>
                                                      <w:marTop w:val="0"/>
                                                      <w:marBottom w:val="90"/>
                                                      <w:divBdr>
                                                        <w:top w:val="none" w:sz="0" w:space="3" w:color="auto"/>
                                                        <w:left w:val="none" w:sz="0" w:space="0" w:color="auto"/>
                                                        <w:bottom w:val="single" w:sz="6" w:space="3" w:color="EEEEEE"/>
                                                        <w:right w:val="none" w:sz="0" w:space="3" w:color="auto"/>
                                                      </w:divBdr>
                                                      <w:divsChild>
                                                        <w:div w:id="804926340">
                                                          <w:marLeft w:val="0"/>
                                                          <w:marRight w:val="0"/>
                                                          <w:marTop w:val="0"/>
                                                          <w:marBottom w:val="0"/>
                                                          <w:divBdr>
                                                            <w:top w:val="none" w:sz="0" w:space="0" w:color="auto"/>
                                                            <w:left w:val="none" w:sz="0" w:space="0" w:color="auto"/>
                                                            <w:bottom w:val="none" w:sz="0" w:space="0" w:color="auto"/>
                                                            <w:right w:val="none" w:sz="0" w:space="0" w:color="auto"/>
                                                          </w:divBdr>
                                                        </w:div>
                                                        <w:div w:id="906185099">
                                                          <w:marLeft w:val="0"/>
                                                          <w:marRight w:val="0"/>
                                                          <w:marTop w:val="0"/>
                                                          <w:marBottom w:val="0"/>
                                                          <w:divBdr>
                                                            <w:top w:val="none" w:sz="0" w:space="0" w:color="auto"/>
                                                            <w:left w:val="none" w:sz="0" w:space="0" w:color="auto"/>
                                                            <w:bottom w:val="none" w:sz="0" w:space="0" w:color="auto"/>
                                                            <w:right w:val="none" w:sz="0" w:space="0" w:color="auto"/>
                                                          </w:divBdr>
                                                        </w:div>
                                                      </w:divsChild>
                                                    </w:div>
                                                    <w:div w:id="374082411">
                                                      <w:marLeft w:val="0"/>
                                                      <w:marRight w:val="0"/>
                                                      <w:marTop w:val="0"/>
                                                      <w:marBottom w:val="90"/>
                                                      <w:divBdr>
                                                        <w:top w:val="none" w:sz="0" w:space="3" w:color="auto"/>
                                                        <w:left w:val="none" w:sz="0" w:space="0" w:color="auto"/>
                                                        <w:bottom w:val="single" w:sz="6" w:space="3" w:color="EEEEEE"/>
                                                        <w:right w:val="none" w:sz="0" w:space="3" w:color="auto"/>
                                                      </w:divBdr>
                                                      <w:divsChild>
                                                        <w:div w:id="66266169">
                                                          <w:marLeft w:val="0"/>
                                                          <w:marRight w:val="0"/>
                                                          <w:marTop w:val="0"/>
                                                          <w:marBottom w:val="0"/>
                                                          <w:divBdr>
                                                            <w:top w:val="none" w:sz="0" w:space="0" w:color="auto"/>
                                                            <w:left w:val="none" w:sz="0" w:space="0" w:color="auto"/>
                                                            <w:bottom w:val="none" w:sz="0" w:space="0" w:color="auto"/>
                                                            <w:right w:val="none" w:sz="0" w:space="0" w:color="auto"/>
                                                          </w:divBdr>
                                                        </w:div>
                                                        <w:div w:id="925268677">
                                                          <w:marLeft w:val="0"/>
                                                          <w:marRight w:val="0"/>
                                                          <w:marTop w:val="0"/>
                                                          <w:marBottom w:val="0"/>
                                                          <w:divBdr>
                                                            <w:top w:val="none" w:sz="0" w:space="0" w:color="auto"/>
                                                            <w:left w:val="none" w:sz="0" w:space="0" w:color="auto"/>
                                                            <w:bottom w:val="none" w:sz="0" w:space="0" w:color="auto"/>
                                                            <w:right w:val="none" w:sz="0" w:space="0" w:color="auto"/>
                                                          </w:divBdr>
                                                        </w:div>
                                                      </w:divsChild>
                                                    </w:div>
                                                    <w:div w:id="2051950716">
                                                      <w:marLeft w:val="0"/>
                                                      <w:marRight w:val="0"/>
                                                      <w:marTop w:val="0"/>
                                                      <w:marBottom w:val="90"/>
                                                      <w:divBdr>
                                                        <w:top w:val="none" w:sz="0" w:space="3" w:color="auto"/>
                                                        <w:left w:val="none" w:sz="0" w:space="0" w:color="auto"/>
                                                        <w:bottom w:val="single" w:sz="6" w:space="3" w:color="EEEEEE"/>
                                                        <w:right w:val="none" w:sz="0" w:space="3" w:color="auto"/>
                                                      </w:divBdr>
                                                      <w:divsChild>
                                                        <w:div w:id="1192185802">
                                                          <w:marLeft w:val="0"/>
                                                          <w:marRight w:val="0"/>
                                                          <w:marTop w:val="0"/>
                                                          <w:marBottom w:val="0"/>
                                                          <w:divBdr>
                                                            <w:top w:val="none" w:sz="0" w:space="0" w:color="auto"/>
                                                            <w:left w:val="none" w:sz="0" w:space="0" w:color="auto"/>
                                                            <w:bottom w:val="none" w:sz="0" w:space="0" w:color="auto"/>
                                                            <w:right w:val="none" w:sz="0" w:space="0" w:color="auto"/>
                                                          </w:divBdr>
                                                        </w:div>
                                                        <w:div w:id="1278678848">
                                                          <w:marLeft w:val="0"/>
                                                          <w:marRight w:val="0"/>
                                                          <w:marTop w:val="0"/>
                                                          <w:marBottom w:val="0"/>
                                                          <w:divBdr>
                                                            <w:top w:val="none" w:sz="0" w:space="0" w:color="auto"/>
                                                            <w:left w:val="none" w:sz="0" w:space="0" w:color="auto"/>
                                                            <w:bottom w:val="none" w:sz="0" w:space="0" w:color="auto"/>
                                                            <w:right w:val="none" w:sz="0" w:space="0" w:color="auto"/>
                                                          </w:divBdr>
                                                        </w:div>
                                                      </w:divsChild>
                                                    </w:div>
                                                    <w:div w:id="716659616">
                                                      <w:marLeft w:val="0"/>
                                                      <w:marRight w:val="0"/>
                                                      <w:marTop w:val="0"/>
                                                      <w:marBottom w:val="90"/>
                                                      <w:divBdr>
                                                        <w:top w:val="none" w:sz="0" w:space="3" w:color="auto"/>
                                                        <w:left w:val="none" w:sz="0" w:space="0" w:color="auto"/>
                                                        <w:bottom w:val="single" w:sz="6" w:space="3" w:color="EEEEEE"/>
                                                        <w:right w:val="none" w:sz="0" w:space="3" w:color="auto"/>
                                                      </w:divBdr>
                                                      <w:divsChild>
                                                        <w:div w:id="860440400">
                                                          <w:marLeft w:val="0"/>
                                                          <w:marRight w:val="0"/>
                                                          <w:marTop w:val="0"/>
                                                          <w:marBottom w:val="0"/>
                                                          <w:divBdr>
                                                            <w:top w:val="none" w:sz="0" w:space="0" w:color="auto"/>
                                                            <w:left w:val="none" w:sz="0" w:space="0" w:color="auto"/>
                                                            <w:bottom w:val="none" w:sz="0" w:space="0" w:color="auto"/>
                                                            <w:right w:val="none" w:sz="0" w:space="0" w:color="auto"/>
                                                          </w:divBdr>
                                                        </w:div>
                                                        <w:div w:id="6536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521566">
                  <w:marLeft w:val="0"/>
                  <w:marRight w:val="0"/>
                  <w:marTop w:val="0"/>
                  <w:marBottom w:val="0"/>
                  <w:divBdr>
                    <w:top w:val="none" w:sz="0" w:space="0" w:color="auto"/>
                    <w:left w:val="none" w:sz="0" w:space="0" w:color="auto"/>
                    <w:bottom w:val="none" w:sz="0" w:space="0" w:color="auto"/>
                    <w:right w:val="none" w:sz="0" w:space="0" w:color="auto"/>
                  </w:divBdr>
                  <w:divsChild>
                    <w:div w:id="498885361">
                      <w:marLeft w:val="0"/>
                      <w:marRight w:val="0"/>
                      <w:marTop w:val="0"/>
                      <w:marBottom w:val="0"/>
                      <w:divBdr>
                        <w:top w:val="none" w:sz="0" w:space="0" w:color="auto"/>
                        <w:left w:val="none" w:sz="0" w:space="0" w:color="auto"/>
                        <w:bottom w:val="none" w:sz="0" w:space="0" w:color="auto"/>
                        <w:right w:val="none" w:sz="0" w:space="0" w:color="auto"/>
                      </w:divBdr>
                      <w:divsChild>
                        <w:div w:id="942303730">
                          <w:marLeft w:val="0"/>
                          <w:marRight w:val="0"/>
                          <w:marTop w:val="0"/>
                          <w:marBottom w:val="0"/>
                          <w:divBdr>
                            <w:top w:val="none" w:sz="0" w:space="0" w:color="auto"/>
                            <w:left w:val="none" w:sz="0" w:space="0" w:color="auto"/>
                            <w:bottom w:val="none" w:sz="0" w:space="0" w:color="auto"/>
                            <w:right w:val="none" w:sz="0" w:space="0" w:color="auto"/>
                          </w:divBdr>
                          <w:divsChild>
                            <w:div w:id="718092897">
                              <w:marLeft w:val="0"/>
                              <w:marRight w:val="0"/>
                              <w:marTop w:val="0"/>
                              <w:marBottom w:val="0"/>
                              <w:divBdr>
                                <w:top w:val="single" w:sz="12" w:space="8" w:color="5982B1"/>
                                <w:left w:val="none" w:sz="0" w:space="8" w:color="auto"/>
                                <w:bottom w:val="none" w:sz="0" w:space="8" w:color="auto"/>
                                <w:right w:val="none" w:sz="0" w:space="8" w:color="auto"/>
                              </w:divBdr>
                              <w:divsChild>
                                <w:div w:id="2074621328">
                                  <w:marLeft w:val="0"/>
                                  <w:marRight w:val="0"/>
                                  <w:marTop w:val="0"/>
                                  <w:marBottom w:val="150"/>
                                  <w:divBdr>
                                    <w:top w:val="single" w:sz="6" w:space="0" w:color="5D6864"/>
                                    <w:left w:val="single" w:sz="6" w:space="0" w:color="5D6864"/>
                                    <w:bottom w:val="single" w:sz="6" w:space="0" w:color="5D6864"/>
                                    <w:right w:val="single" w:sz="6" w:space="0" w:color="5D6864"/>
                                  </w:divBdr>
                                  <w:divsChild>
                                    <w:div w:id="1277101243">
                                      <w:marLeft w:val="0"/>
                                      <w:marRight w:val="0"/>
                                      <w:marTop w:val="0"/>
                                      <w:marBottom w:val="0"/>
                                      <w:divBdr>
                                        <w:top w:val="none" w:sz="0" w:space="0" w:color="auto"/>
                                        <w:left w:val="none" w:sz="0" w:space="0" w:color="auto"/>
                                        <w:bottom w:val="none" w:sz="0" w:space="0" w:color="auto"/>
                                        <w:right w:val="none" w:sz="0" w:space="0" w:color="auto"/>
                                      </w:divBdr>
                                    </w:div>
                                  </w:divsChild>
                                </w:div>
                                <w:div w:id="15829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691197">
          <w:marLeft w:val="75"/>
          <w:marRight w:val="75"/>
          <w:marTop w:val="0"/>
          <w:marBottom w:val="0"/>
          <w:divBdr>
            <w:top w:val="none" w:sz="0" w:space="0" w:color="auto"/>
            <w:left w:val="none" w:sz="0" w:space="0" w:color="auto"/>
            <w:bottom w:val="none" w:sz="0" w:space="0" w:color="auto"/>
            <w:right w:val="none" w:sz="0" w:space="0" w:color="auto"/>
          </w:divBdr>
          <w:divsChild>
            <w:div w:id="2009626922">
              <w:marLeft w:val="0"/>
              <w:marRight w:val="0"/>
              <w:marTop w:val="0"/>
              <w:marBottom w:val="0"/>
              <w:divBdr>
                <w:top w:val="none" w:sz="0" w:space="0" w:color="auto"/>
                <w:left w:val="none" w:sz="0" w:space="0" w:color="auto"/>
                <w:bottom w:val="none" w:sz="0" w:space="0" w:color="auto"/>
                <w:right w:val="none" w:sz="0" w:space="0" w:color="auto"/>
              </w:divBdr>
              <w:divsChild>
                <w:div w:id="1791506018">
                  <w:marLeft w:val="0"/>
                  <w:marRight w:val="0"/>
                  <w:marTop w:val="0"/>
                  <w:marBottom w:val="0"/>
                  <w:divBdr>
                    <w:top w:val="none" w:sz="0" w:space="0" w:color="auto"/>
                    <w:left w:val="none" w:sz="0" w:space="0" w:color="auto"/>
                    <w:bottom w:val="none" w:sz="0" w:space="0" w:color="auto"/>
                    <w:right w:val="none" w:sz="0" w:space="0" w:color="auto"/>
                  </w:divBdr>
                  <w:divsChild>
                    <w:div w:id="1879968354">
                      <w:marLeft w:val="0"/>
                      <w:marRight w:val="0"/>
                      <w:marTop w:val="0"/>
                      <w:marBottom w:val="0"/>
                      <w:divBdr>
                        <w:top w:val="none" w:sz="0" w:space="0" w:color="auto"/>
                        <w:left w:val="none" w:sz="0" w:space="0" w:color="auto"/>
                        <w:bottom w:val="none" w:sz="0" w:space="0" w:color="auto"/>
                        <w:right w:val="none" w:sz="0" w:space="0" w:color="auto"/>
                      </w:divBdr>
                      <w:divsChild>
                        <w:div w:id="1736778387">
                          <w:marLeft w:val="0"/>
                          <w:marRight w:val="0"/>
                          <w:marTop w:val="0"/>
                          <w:marBottom w:val="0"/>
                          <w:divBdr>
                            <w:top w:val="none" w:sz="0" w:space="0" w:color="auto"/>
                            <w:left w:val="none" w:sz="0" w:space="0" w:color="auto"/>
                            <w:bottom w:val="none" w:sz="0" w:space="0" w:color="auto"/>
                            <w:right w:val="none" w:sz="0" w:space="0" w:color="auto"/>
                          </w:divBdr>
                          <w:divsChild>
                            <w:div w:id="1196650038">
                              <w:marLeft w:val="0"/>
                              <w:marRight w:val="300"/>
                              <w:marTop w:val="0"/>
                              <w:marBottom w:val="0"/>
                              <w:divBdr>
                                <w:top w:val="none" w:sz="0" w:space="0" w:color="auto"/>
                                <w:left w:val="none" w:sz="0" w:space="0" w:color="auto"/>
                                <w:bottom w:val="none" w:sz="0" w:space="0" w:color="auto"/>
                                <w:right w:val="none" w:sz="0" w:space="0" w:color="auto"/>
                              </w:divBdr>
                              <w:divsChild>
                                <w:div w:id="1773553747">
                                  <w:marLeft w:val="0"/>
                                  <w:marRight w:val="0"/>
                                  <w:marTop w:val="0"/>
                                  <w:marBottom w:val="0"/>
                                  <w:divBdr>
                                    <w:top w:val="none" w:sz="0" w:space="0" w:color="auto"/>
                                    <w:left w:val="none" w:sz="0" w:space="0" w:color="auto"/>
                                    <w:bottom w:val="none" w:sz="0" w:space="0" w:color="auto"/>
                                    <w:right w:val="none" w:sz="0" w:space="0" w:color="auto"/>
                                  </w:divBdr>
                                  <w:divsChild>
                                    <w:div w:id="1107432132">
                                      <w:marLeft w:val="0"/>
                                      <w:marRight w:val="75"/>
                                      <w:marTop w:val="0"/>
                                      <w:marBottom w:val="0"/>
                                      <w:divBdr>
                                        <w:top w:val="none" w:sz="0" w:space="0" w:color="auto"/>
                                        <w:left w:val="none" w:sz="0" w:space="4" w:color="auto"/>
                                        <w:bottom w:val="single" w:sz="6" w:space="0" w:color="CAC5C2"/>
                                        <w:right w:val="none" w:sz="0" w:space="0" w:color="auto"/>
                                      </w:divBdr>
                                    </w:div>
                                  </w:divsChild>
                                </w:div>
                              </w:divsChild>
                            </w:div>
                            <w:div w:id="721290867">
                              <w:marLeft w:val="0"/>
                              <w:marRight w:val="0"/>
                              <w:marTop w:val="0"/>
                              <w:marBottom w:val="0"/>
                              <w:divBdr>
                                <w:top w:val="none" w:sz="0" w:space="0" w:color="auto"/>
                                <w:left w:val="none" w:sz="0" w:space="0" w:color="auto"/>
                                <w:bottom w:val="none" w:sz="0" w:space="0" w:color="auto"/>
                                <w:right w:val="none" w:sz="0" w:space="0" w:color="auto"/>
                              </w:divBdr>
                              <w:divsChild>
                                <w:div w:id="58215053">
                                  <w:marLeft w:val="0"/>
                                  <w:marRight w:val="0"/>
                                  <w:marTop w:val="0"/>
                                  <w:marBottom w:val="0"/>
                                  <w:divBdr>
                                    <w:top w:val="none" w:sz="0" w:space="0" w:color="auto"/>
                                    <w:left w:val="none" w:sz="0" w:space="0" w:color="auto"/>
                                    <w:bottom w:val="none" w:sz="0" w:space="0" w:color="auto"/>
                                    <w:right w:val="none" w:sz="0" w:space="0" w:color="auto"/>
                                  </w:divBdr>
                                  <w:divsChild>
                                    <w:div w:id="2037538132">
                                      <w:marLeft w:val="0"/>
                                      <w:marRight w:val="0"/>
                                      <w:marTop w:val="0"/>
                                      <w:marBottom w:val="0"/>
                                      <w:divBdr>
                                        <w:top w:val="none" w:sz="0" w:space="0" w:color="auto"/>
                                        <w:left w:val="none" w:sz="0" w:space="0" w:color="auto"/>
                                        <w:bottom w:val="none" w:sz="0" w:space="0" w:color="auto"/>
                                        <w:right w:val="none" w:sz="0" w:space="0" w:color="auto"/>
                                      </w:divBdr>
                                      <w:divsChild>
                                        <w:div w:id="186413360">
                                          <w:marLeft w:val="0"/>
                                          <w:marRight w:val="0"/>
                                          <w:marTop w:val="0"/>
                                          <w:marBottom w:val="0"/>
                                          <w:divBdr>
                                            <w:top w:val="none" w:sz="0" w:space="0" w:color="auto"/>
                                            <w:left w:val="none" w:sz="0" w:space="0" w:color="auto"/>
                                            <w:bottom w:val="none" w:sz="0" w:space="0" w:color="auto"/>
                                            <w:right w:val="none" w:sz="0" w:space="0" w:color="auto"/>
                                          </w:divBdr>
                                          <w:divsChild>
                                            <w:div w:id="1534073961">
                                              <w:marLeft w:val="0"/>
                                              <w:marRight w:val="0"/>
                                              <w:marTop w:val="0"/>
                                              <w:marBottom w:val="0"/>
                                              <w:divBdr>
                                                <w:top w:val="none" w:sz="0" w:space="0" w:color="auto"/>
                                                <w:left w:val="none" w:sz="0" w:space="0" w:color="auto"/>
                                                <w:bottom w:val="none" w:sz="0" w:space="0" w:color="auto"/>
                                                <w:right w:val="none" w:sz="0" w:space="0" w:color="auto"/>
                                              </w:divBdr>
                                              <w:divsChild>
                                                <w:div w:id="1132670811">
                                                  <w:marLeft w:val="0"/>
                                                  <w:marRight w:val="0"/>
                                                  <w:marTop w:val="0"/>
                                                  <w:marBottom w:val="0"/>
                                                  <w:divBdr>
                                                    <w:top w:val="none" w:sz="0" w:space="0" w:color="auto"/>
                                                    <w:left w:val="none" w:sz="0" w:space="0" w:color="auto"/>
                                                    <w:bottom w:val="none" w:sz="0" w:space="0" w:color="auto"/>
                                                    <w:right w:val="none" w:sz="0" w:space="0" w:color="auto"/>
                                                  </w:divBdr>
                                                  <w:divsChild>
                                                    <w:div w:id="1133599008">
                                                      <w:marLeft w:val="0"/>
                                                      <w:marRight w:val="0"/>
                                                      <w:marTop w:val="0"/>
                                                      <w:marBottom w:val="0"/>
                                                      <w:divBdr>
                                                        <w:top w:val="none" w:sz="0" w:space="0" w:color="auto"/>
                                                        <w:left w:val="none" w:sz="0" w:space="0" w:color="auto"/>
                                                        <w:bottom w:val="none" w:sz="0" w:space="0" w:color="auto"/>
                                                        <w:right w:val="none" w:sz="0" w:space="0" w:color="auto"/>
                                                      </w:divBdr>
                                                      <w:divsChild>
                                                        <w:div w:id="2125998248">
                                                          <w:marLeft w:val="0"/>
                                                          <w:marRight w:val="0"/>
                                                          <w:marTop w:val="0"/>
                                                          <w:marBottom w:val="0"/>
                                                          <w:divBdr>
                                                            <w:top w:val="none" w:sz="0" w:space="0" w:color="auto"/>
                                                            <w:left w:val="none" w:sz="0" w:space="0" w:color="auto"/>
                                                            <w:bottom w:val="none" w:sz="0" w:space="0" w:color="auto"/>
                                                            <w:right w:val="none" w:sz="0" w:space="0" w:color="auto"/>
                                                          </w:divBdr>
                                                          <w:divsChild>
                                                            <w:div w:id="1762950129">
                                                              <w:marLeft w:val="0"/>
                                                              <w:marRight w:val="0"/>
                                                              <w:marTop w:val="0"/>
                                                              <w:marBottom w:val="0"/>
                                                              <w:divBdr>
                                                                <w:top w:val="none" w:sz="0" w:space="0" w:color="auto"/>
                                                                <w:left w:val="none" w:sz="0" w:space="0" w:color="auto"/>
                                                                <w:bottom w:val="none" w:sz="0" w:space="0" w:color="auto"/>
                                                                <w:right w:val="none" w:sz="0" w:space="0" w:color="auto"/>
                                                              </w:divBdr>
                                                              <w:divsChild>
                                                                <w:div w:id="385573665">
                                                                  <w:marLeft w:val="0"/>
                                                                  <w:marRight w:val="0"/>
                                                                  <w:marTop w:val="0"/>
                                                                  <w:marBottom w:val="0"/>
                                                                  <w:divBdr>
                                                                    <w:top w:val="none" w:sz="0" w:space="0" w:color="auto"/>
                                                                    <w:left w:val="none" w:sz="0" w:space="0" w:color="auto"/>
                                                                    <w:bottom w:val="none" w:sz="0" w:space="0" w:color="auto"/>
                                                                    <w:right w:val="none" w:sz="0" w:space="0" w:color="auto"/>
                                                                  </w:divBdr>
                                                                </w:div>
                                                                <w:div w:id="478576164">
                                                                  <w:marLeft w:val="0"/>
                                                                  <w:marRight w:val="0"/>
                                                                  <w:marTop w:val="0"/>
                                                                  <w:marBottom w:val="0"/>
                                                                  <w:divBdr>
                                                                    <w:top w:val="none" w:sz="0" w:space="0" w:color="auto"/>
                                                                    <w:left w:val="none" w:sz="0" w:space="0" w:color="auto"/>
                                                                    <w:bottom w:val="none" w:sz="0" w:space="0" w:color="auto"/>
                                                                    <w:right w:val="none" w:sz="0" w:space="0" w:color="auto"/>
                                                                  </w:divBdr>
                                                                </w:div>
                                                                <w:div w:id="14345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0158954">
                                  <w:marLeft w:val="0"/>
                                  <w:marRight w:val="0"/>
                                  <w:marTop w:val="0"/>
                                  <w:marBottom w:val="0"/>
                                  <w:divBdr>
                                    <w:top w:val="none" w:sz="0" w:space="0" w:color="auto"/>
                                    <w:left w:val="none" w:sz="0" w:space="0" w:color="auto"/>
                                    <w:bottom w:val="none" w:sz="0" w:space="0" w:color="auto"/>
                                    <w:right w:val="none" w:sz="0" w:space="0" w:color="auto"/>
                                  </w:divBdr>
                                  <w:divsChild>
                                    <w:div w:id="1821270081">
                                      <w:marLeft w:val="0"/>
                                      <w:marRight w:val="0"/>
                                      <w:marTop w:val="0"/>
                                      <w:marBottom w:val="0"/>
                                      <w:divBdr>
                                        <w:top w:val="none" w:sz="0" w:space="0" w:color="auto"/>
                                        <w:left w:val="none" w:sz="0" w:space="0" w:color="auto"/>
                                        <w:bottom w:val="none" w:sz="0" w:space="0" w:color="auto"/>
                                        <w:right w:val="none" w:sz="0" w:space="0" w:color="auto"/>
                                      </w:divBdr>
                                      <w:divsChild>
                                        <w:div w:id="68101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8919046">
      <w:bodyDiv w:val="1"/>
      <w:marLeft w:val="0"/>
      <w:marRight w:val="0"/>
      <w:marTop w:val="0"/>
      <w:marBottom w:val="0"/>
      <w:divBdr>
        <w:top w:val="none" w:sz="0" w:space="0" w:color="auto"/>
        <w:left w:val="none" w:sz="0" w:space="0" w:color="auto"/>
        <w:bottom w:val="none" w:sz="0" w:space="0" w:color="auto"/>
        <w:right w:val="none" w:sz="0" w:space="0" w:color="auto"/>
      </w:divBdr>
      <w:divsChild>
        <w:div w:id="356274971">
          <w:marLeft w:val="0"/>
          <w:marRight w:val="0"/>
          <w:marTop w:val="0"/>
          <w:marBottom w:val="450"/>
          <w:divBdr>
            <w:top w:val="single" w:sz="2" w:space="0" w:color="313131"/>
            <w:left w:val="single" w:sz="2" w:space="0" w:color="313131"/>
            <w:bottom w:val="single" w:sz="18" w:space="4" w:color="313131"/>
            <w:right w:val="single" w:sz="2" w:space="0" w:color="313131"/>
          </w:divBdr>
          <w:divsChild>
            <w:div w:id="271402098">
              <w:marLeft w:val="0"/>
              <w:marRight w:val="225"/>
              <w:marTop w:val="0"/>
              <w:marBottom w:val="0"/>
              <w:divBdr>
                <w:top w:val="none" w:sz="0" w:space="0" w:color="auto"/>
                <w:left w:val="none" w:sz="0" w:space="0" w:color="auto"/>
                <w:bottom w:val="none" w:sz="0" w:space="0" w:color="auto"/>
                <w:right w:val="none" w:sz="0" w:space="0" w:color="auto"/>
              </w:divBdr>
            </w:div>
            <w:div w:id="1826702881">
              <w:marLeft w:val="0"/>
              <w:marRight w:val="225"/>
              <w:marTop w:val="0"/>
              <w:marBottom w:val="0"/>
              <w:divBdr>
                <w:top w:val="none" w:sz="0" w:space="0" w:color="auto"/>
                <w:left w:val="none" w:sz="0" w:space="0" w:color="auto"/>
                <w:bottom w:val="none" w:sz="0" w:space="0" w:color="auto"/>
                <w:right w:val="none" w:sz="0" w:space="0" w:color="auto"/>
              </w:divBdr>
            </w:div>
            <w:div w:id="2034721903">
              <w:marLeft w:val="0"/>
              <w:marRight w:val="225"/>
              <w:marTop w:val="0"/>
              <w:marBottom w:val="0"/>
              <w:divBdr>
                <w:top w:val="none" w:sz="0" w:space="0" w:color="auto"/>
                <w:left w:val="none" w:sz="0" w:space="0" w:color="auto"/>
                <w:bottom w:val="none" w:sz="0" w:space="0" w:color="auto"/>
                <w:right w:val="none" w:sz="0" w:space="0" w:color="auto"/>
              </w:divBdr>
            </w:div>
          </w:divsChild>
        </w:div>
        <w:div w:id="1430471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com.gob.ec/" TargetMode="External"/><Relationship Id="rId3" Type="http://schemas.microsoft.com/office/2007/relationships/stylesWithEffects" Target="stylesWithEffects.xml"/><Relationship Id="rId7" Type="http://schemas.openxmlformats.org/officeDocument/2006/relationships/hyperlink" Target="http://www.ecuadortimes.net/es/2015/03/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uadortimes.net/es/2015/03/02/diario-la-hora-publico-disculpas-al-alcalde-de-loja-por-orden-de-la-super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1921</Words>
  <Characters>10568</Characters>
  <Application>Microsoft Office Word</Application>
  <DocSecurity>0</DocSecurity>
  <Lines>88</Lines>
  <Paragraphs>24</Paragraphs>
  <ScaleCrop>false</ScaleCrop>
  <Company/>
  <LinksUpToDate>false</LinksUpToDate>
  <CharactersWithSpaces>12465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Fundamedios</dc:creator>
  <cp:keywords/>
  <dc:description/>
  <cp:lastModifiedBy>Fundamedios</cp:lastModifiedBy>
  <cp:revision>2</cp:revision>
  <dcterms:created xsi:type="dcterms:W3CDTF">2015-04-17T14:57:00Z</dcterms:created>
  <dcterms:modified xsi:type="dcterms:W3CDTF">2015-04-17T15:07:00Z</dcterms:modified>
</cp:coreProperties>
</file>