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7A" w:rsidRPr="0063797A" w:rsidRDefault="0063797A" w:rsidP="0063797A">
      <w:pPr>
        <w:shd w:val="clear" w:color="auto" w:fill="FFFFFF"/>
        <w:spacing w:after="0" w:line="240" w:lineRule="auto"/>
        <w:textAlignment w:val="top"/>
        <w:outlineLvl w:val="0"/>
        <w:rPr>
          <w:rFonts w:ascii="Roboto" w:eastAsia="Times New Roman" w:hAnsi="Roboto" w:cs="Times New Roman"/>
          <w:color w:val="222222"/>
          <w:kern w:val="36"/>
          <w:sz w:val="36"/>
          <w:szCs w:val="36"/>
          <w:lang w:val="es-EC"/>
        </w:rPr>
      </w:pPr>
      <w:r w:rsidRPr="0063797A">
        <w:rPr>
          <w:rFonts w:ascii="Roboto" w:eastAsia="Times New Roman" w:hAnsi="Roboto" w:cs="Times New Roman"/>
          <w:color w:val="222222"/>
          <w:kern w:val="36"/>
          <w:sz w:val="36"/>
          <w:szCs w:val="36"/>
          <w:bdr w:val="none" w:sz="0" w:space="0" w:color="auto" w:frame="1"/>
          <w:lang w:val="es-EC"/>
        </w:rPr>
        <w:t xml:space="preserve">Enlace Ciudadano Nro. 429 desde </w:t>
      </w:r>
      <w:proofErr w:type="spellStart"/>
      <w:r w:rsidRPr="0063797A">
        <w:rPr>
          <w:rFonts w:ascii="Roboto" w:eastAsia="Times New Roman" w:hAnsi="Roboto" w:cs="Times New Roman"/>
          <w:color w:val="222222"/>
          <w:kern w:val="36"/>
          <w:sz w:val="36"/>
          <w:szCs w:val="36"/>
          <w:bdr w:val="none" w:sz="0" w:space="0" w:color="auto" w:frame="1"/>
          <w:lang w:val="es-EC"/>
        </w:rPr>
        <w:t>Muey</w:t>
      </w:r>
      <w:proofErr w:type="spellEnd"/>
      <w:r w:rsidRPr="0063797A">
        <w:rPr>
          <w:rFonts w:ascii="Roboto" w:eastAsia="Times New Roman" w:hAnsi="Roboto" w:cs="Times New Roman"/>
          <w:color w:val="222222"/>
          <w:kern w:val="36"/>
          <w:sz w:val="36"/>
          <w:szCs w:val="36"/>
          <w:bdr w:val="none" w:sz="0" w:space="0" w:color="auto" w:frame="1"/>
          <w:lang w:val="es-EC"/>
        </w:rPr>
        <w:t>, Santa Elena 20/06/2015</w:t>
      </w:r>
    </w:p>
    <w:p w:rsidR="0063797A" w:rsidRPr="0063797A" w:rsidRDefault="0063797A" w:rsidP="0063797A">
      <w:pPr>
        <w:jc w:val="center"/>
        <w:rPr>
          <w:lang w:val="es-EC"/>
        </w:rPr>
      </w:pPr>
      <w:bookmarkStart w:id="0" w:name="_GoBack"/>
      <w:bookmarkEnd w:id="0"/>
    </w:p>
    <w:p w:rsidR="00F41945" w:rsidRDefault="0063797A" w:rsidP="0063797A">
      <w:pPr>
        <w:jc w:val="center"/>
      </w:pPr>
      <w:r>
        <w:rPr>
          <w:noProof/>
        </w:rPr>
        <w:drawing>
          <wp:inline distT="0" distB="0" distL="0" distR="0" wp14:anchorId="45E965BE" wp14:editId="36A9B75F">
            <wp:extent cx="5462222" cy="40576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72" t="15394" r="36539" b="10490"/>
                    <a:stretch/>
                  </pic:blipFill>
                  <pic:spPr bwMode="auto">
                    <a:xfrm>
                      <a:off x="0" y="0"/>
                      <a:ext cx="5480079" cy="40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97A" w:rsidRDefault="0063797A" w:rsidP="0063797A">
      <w:pPr>
        <w:jc w:val="center"/>
      </w:pPr>
      <w:r w:rsidRPr="0063797A">
        <w:t>https://www.youtube.com/watch?v=960ICAL5Fm0</w:t>
      </w:r>
    </w:p>
    <w:sectPr w:rsidR="0063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A"/>
    <w:rsid w:val="0063797A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4E18-4D4B-42CF-8FF2-BE58745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37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63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2016-01-27T21:58:00Z</dcterms:created>
  <dcterms:modified xsi:type="dcterms:W3CDTF">2016-01-27T22:00:00Z</dcterms:modified>
</cp:coreProperties>
</file>