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5C" w:rsidRPr="00AE605C" w:rsidRDefault="00AE605C" w:rsidP="00AE605C">
      <w:pPr>
        <w:numPr>
          <w:ilvl w:val="0"/>
          <w:numId w:val="1"/>
        </w:numPr>
        <w:pBdr>
          <w:left w:val="single" w:sz="6" w:space="0" w:color="E1E8ED"/>
          <w:right w:val="single" w:sz="6" w:space="0" w:color="E1E8ED"/>
        </w:pBdr>
        <w:shd w:val="clear" w:color="auto" w:fill="F5F8FA"/>
        <w:spacing w:after="0" w:line="480" w:lineRule="atLeast"/>
        <w:ind w:left="870"/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</w:pPr>
      <w:bookmarkStart w:id="0" w:name="_GoBack"/>
      <w:bookmarkEnd w:id="0"/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 xml:space="preserve">En </w:t>
      </w:r>
      <w:proofErr w:type="spellStart"/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>brev</w:t>
      </w:r>
      <w:proofErr w:type="spellEnd"/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 xml:space="preserve"> cuento en </w:t>
      </w:r>
      <w:hyperlink r:id="rId6" w:history="1">
        <w:r w:rsidRPr="00AE605C">
          <w:rPr>
            <w:rFonts w:ascii="Arial" w:eastAsia="Times New Roman" w:hAnsi="Arial" w:cs="Arial"/>
            <w:color w:val="66B5D2"/>
            <w:spacing w:val="2"/>
            <w:sz w:val="39"/>
            <w:szCs w:val="39"/>
            <w:lang w:val="es-ES" w:eastAsia="es-EC"/>
          </w:rPr>
          <w:t>@</w:t>
        </w:r>
        <w:proofErr w:type="spellStart"/>
        <w:r w:rsidRPr="00AE605C">
          <w:rPr>
            <w:rFonts w:ascii="Arial" w:eastAsia="Times New Roman" w:hAnsi="Arial" w:cs="Arial"/>
            <w:color w:val="0084B4"/>
            <w:spacing w:val="2"/>
            <w:sz w:val="39"/>
            <w:szCs w:val="39"/>
            <w:lang w:val="es-ES" w:eastAsia="es-EC"/>
          </w:rPr>
          <w:t>teleamazonasec</w:t>
        </w:r>
        <w:proofErr w:type="spellEnd"/>
      </w:hyperlink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 xml:space="preserve"> sobre marcha oficialista previa a paro nacional, insultos a equipo d </w:t>
      </w:r>
      <w:hyperlink r:id="rId7" w:history="1">
        <w:r w:rsidRPr="00AE605C">
          <w:rPr>
            <w:rFonts w:ascii="Arial" w:eastAsia="Times New Roman" w:hAnsi="Arial" w:cs="Arial"/>
            <w:color w:val="66B5D2"/>
            <w:spacing w:val="2"/>
            <w:sz w:val="39"/>
            <w:szCs w:val="39"/>
            <w:lang w:val="es-ES" w:eastAsia="es-EC"/>
          </w:rPr>
          <w:t>#</w:t>
        </w:r>
        <w:proofErr w:type="spellStart"/>
        <w:r w:rsidRPr="00AE605C">
          <w:rPr>
            <w:rFonts w:ascii="Arial" w:eastAsia="Times New Roman" w:hAnsi="Arial" w:cs="Arial"/>
            <w:color w:val="0084B4"/>
            <w:spacing w:val="2"/>
            <w:sz w:val="39"/>
            <w:szCs w:val="39"/>
            <w:lang w:val="es-ES" w:eastAsia="es-EC"/>
          </w:rPr>
          <w:t>Teleamazonas</w:t>
        </w:r>
        <w:proofErr w:type="spellEnd"/>
      </w:hyperlink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 xml:space="preserve"> y custodia en Asamblea</w:t>
      </w:r>
    </w:p>
    <w:p w:rsidR="00AE605C" w:rsidRPr="00AE605C" w:rsidRDefault="00C31154" w:rsidP="00AE605C">
      <w:pPr>
        <w:numPr>
          <w:ilvl w:val="0"/>
          <w:numId w:val="1"/>
        </w:numPr>
        <w:pBdr>
          <w:left w:val="single" w:sz="6" w:space="0" w:color="E1E8ED"/>
          <w:right w:val="single" w:sz="6" w:space="0" w:color="E1E8ED"/>
        </w:pBdr>
        <w:shd w:val="clear" w:color="auto" w:fill="F5F8FA"/>
        <w:spacing w:before="100" w:beforeAutospacing="1" w:after="100" w:afterAutospacing="1" w:line="289" w:lineRule="atLeast"/>
        <w:ind w:left="870"/>
        <w:rPr>
          <w:rFonts w:ascii="Arial" w:eastAsia="Times New Roman" w:hAnsi="Arial" w:cs="Arial"/>
          <w:color w:val="292F33"/>
          <w:sz w:val="21"/>
          <w:szCs w:val="21"/>
          <w:lang w:eastAsia="es-EC"/>
        </w:rPr>
      </w:pPr>
      <w:hyperlink r:id="rId8" w:history="1">
        <w:r w:rsidR="00AE605C">
          <w:rPr>
            <w:rFonts w:ascii="Arial" w:eastAsia="Times New Roman" w:hAnsi="Arial" w:cs="Arial"/>
            <w:noProof/>
            <w:color w:val="8899A6"/>
            <w:sz w:val="21"/>
            <w:szCs w:val="21"/>
            <w:lang w:eastAsia="es-EC"/>
          </w:rPr>
          <w:drawing>
            <wp:inline distT="0" distB="0" distL="0" distR="0">
              <wp:extent cx="692785" cy="692785"/>
              <wp:effectExtent l="0" t="0" r="0" b="0"/>
              <wp:docPr id="1" name="Imagen 1" descr="https://pbs.twimg.com/profile_images/600075978900144129/X-ir345s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600075978900144129/X-ir345s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785" cy="692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E605C" w:rsidRPr="00AE605C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C"/>
          </w:rPr>
          <w:t>Ana María Cañizares</w:t>
        </w:r>
        <w:r w:rsidR="00AE605C" w:rsidRPr="00AE605C">
          <w:rPr>
            <w:rFonts w:ascii="Arial" w:eastAsia="Times New Roman" w:hAnsi="Arial" w:cs="Arial"/>
            <w:color w:val="8899A6"/>
            <w:sz w:val="21"/>
            <w:szCs w:val="21"/>
            <w:lang w:eastAsia="es-EC"/>
          </w:rPr>
          <w:t> ‏</w:t>
        </w:r>
        <w:r w:rsidR="00AE605C" w:rsidRPr="00AE605C">
          <w:rPr>
            <w:rFonts w:ascii="Arial" w:eastAsia="Times New Roman" w:hAnsi="Arial" w:cs="Arial"/>
            <w:color w:val="B1BBC3"/>
            <w:sz w:val="20"/>
            <w:szCs w:val="20"/>
            <w:lang w:eastAsia="es-EC"/>
          </w:rPr>
          <w:t>@</w:t>
        </w:r>
        <w:proofErr w:type="spellStart"/>
        <w:r w:rsidR="00AE605C" w:rsidRPr="00AE605C">
          <w:rPr>
            <w:rFonts w:ascii="Arial" w:eastAsia="Times New Roman" w:hAnsi="Arial" w:cs="Arial"/>
            <w:color w:val="8899A6"/>
            <w:sz w:val="20"/>
            <w:szCs w:val="20"/>
            <w:lang w:eastAsia="es-EC"/>
          </w:rPr>
          <w:t>anniecanizares</w:t>
        </w:r>
        <w:proofErr w:type="spellEnd"/>
        <w:r w:rsidR="00AE605C" w:rsidRPr="00AE605C">
          <w:rPr>
            <w:rFonts w:ascii="Arial" w:eastAsia="Times New Roman" w:hAnsi="Arial" w:cs="Arial"/>
            <w:color w:val="8899A6"/>
            <w:sz w:val="21"/>
            <w:szCs w:val="21"/>
            <w:lang w:eastAsia="es-EC"/>
          </w:rPr>
          <w:t> </w:t>
        </w:r>
      </w:hyperlink>
      <w:r w:rsidR="00AE605C" w:rsidRPr="00AE605C">
        <w:rPr>
          <w:rFonts w:ascii="Arial" w:eastAsia="Times New Roman" w:hAnsi="Arial" w:cs="Arial"/>
          <w:color w:val="8899A6"/>
          <w:sz w:val="20"/>
          <w:szCs w:val="20"/>
          <w:lang w:eastAsia="es-EC"/>
        </w:rPr>
        <w:t> </w:t>
      </w:r>
      <w:hyperlink r:id="rId10" w:tooltip="19:46 - 12 ago. 2015" w:history="1">
        <w:r w:rsidR="00AE605C" w:rsidRPr="00AE605C">
          <w:rPr>
            <w:rFonts w:ascii="Arial" w:eastAsia="Times New Roman" w:hAnsi="Arial" w:cs="Arial"/>
            <w:color w:val="8899A6"/>
            <w:sz w:val="20"/>
            <w:szCs w:val="20"/>
            <w:lang w:eastAsia="es-EC"/>
          </w:rPr>
          <w:t xml:space="preserve">16 </w:t>
        </w:r>
        <w:proofErr w:type="spellStart"/>
        <w:r w:rsidR="00AE605C" w:rsidRPr="00AE605C">
          <w:rPr>
            <w:rFonts w:ascii="Arial" w:eastAsia="Times New Roman" w:hAnsi="Arial" w:cs="Arial"/>
            <w:color w:val="8899A6"/>
            <w:sz w:val="20"/>
            <w:szCs w:val="20"/>
            <w:lang w:eastAsia="es-EC"/>
          </w:rPr>
          <w:t>hHace</w:t>
        </w:r>
        <w:proofErr w:type="spellEnd"/>
        <w:r w:rsidR="00AE605C" w:rsidRPr="00AE605C">
          <w:rPr>
            <w:rFonts w:ascii="Arial" w:eastAsia="Times New Roman" w:hAnsi="Arial" w:cs="Arial"/>
            <w:color w:val="8899A6"/>
            <w:sz w:val="20"/>
            <w:szCs w:val="20"/>
            <w:lang w:eastAsia="es-EC"/>
          </w:rPr>
          <w:t xml:space="preserve"> 16 horas</w:t>
        </w:r>
      </w:hyperlink>
    </w:p>
    <w:p w:rsidR="00AE605C" w:rsidRPr="00AE605C" w:rsidRDefault="00AE605C" w:rsidP="00AE605C">
      <w:pPr>
        <w:pBdr>
          <w:left w:val="single" w:sz="6" w:space="0" w:color="E1E8ED"/>
          <w:right w:val="single" w:sz="6" w:space="0" w:color="E1E8ED"/>
        </w:pBdr>
        <w:shd w:val="clear" w:color="auto" w:fill="F5F8FA"/>
        <w:spacing w:after="0" w:line="480" w:lineRule="atLeast"/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</w:pPr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 xml:space="preserve">8pm les cuento en </w:t>
      </w:r>
      <w:hyperlink r:id="rId11" w:history="1">
        <w:r w:rsidRPr="00AE605C">
          <w:rPr>
            <w:rFonts w:ascii="Arial" w:eastAsia="Times New Roman" w:hAnsi="Arial" w:cs="Arial"/>
            <w:color w:val="66B5D2"/>
            <w:spacing w:val="2"/>
            <w:sz w:val="39"/>
            <w:szCs w:val="39"/>
            <w:lang w:val="es-ES" w:eastAsia="es-EC"/>
          </w:rPr>
          <w:t>@</w:t>
        </w:r>
        <w:proofErr w:type="spellStart"/>
        <w:r w:rsidRPr="00AE605C">
          <w:rPr>
            <w:rFonts w:ascii="Arial" w:eastAsia="Times New Roman" w:hAnsi="Arial" w:cs="Arial"/>
            <w:color w:val="0084B4"/>
            <w:spacing w:val="2"/>
            <w:sz w:val="39"/>
            <w:szCs w:val="39"/>
            <w:lang w:val="es-ES" w:eastAsia="es-EC"/>
          </w:rPr>
          <w:t>teleamazonasec</w:t>
        </w:r>
        <w:proofErr w:type="spellEnd"/>
      </w:hyperlink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 xml:space="preserve"> sobre marcha oficialista previa a paro nacional, insultos a equipo d </w:t>
      </w:r>
      <w:hyperlink r:id="rId12" w:history="1">
        <w:r w:rsidRPr="00AE605C">
          <w:rPr>
            <w:rFonts w:ascii="Arial" w:eastAsia="Times New Roman" w:hAnsi="Arial" w:cs="Arial"/>
            <w:color w:val="66B5D2"/>
            <w:spacing w:val="2"/>
            <w:sz w:val="39"/>
            <w:szCs w:val="39"/>
            <w:lang w:val="es-ES" w:eastAsia="es-EC"/>
          </w:rPr>
          <w:t>#</w:t>
        </w:r>
        <w:proofErr w:type="spellStart"/>
        <w:r w:rsidRPr="00AE605C">
          <w:rPr>
            <w:rFonts w:ascii="Arial" w:eastAsia="Times New Roman" w:hAnsi="Arial" w:cs="Arial"/>
            <w:color w:val="0084B4"/>
            <w:spacing w:val="2"/>
            <w:sz w:val="39"/>
            <w:szCs w:val="39"/>
            <w:lang w:val="es-ES" w:eastAsia="es-EC"/>
          </w:rPr>
          <w:t>Teleamazonas</w:t>
        </w:r>
        <w:proofErr w:type="spellEnd"/>
      </w:hyperlink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 xml:space="preserve"> y custodia en Asamblea</w:t>
      </w:r>
    </w:p>
    <w:p w:rsidR="003C09E2" w:rsidRDefault="003C09E2">
      <w:pPr>
        <w:rPr>
          <w:lang w:val="es-ES"/>
        </w:rPr>
      </w:pPr>
    </w:p>
    <w:p w:rsidR="00AE605C" w:rsidRPr="00AE605C" w:rsidRDefault="00AE605C" w:rsidP="00AE605C">
      <w:pPr>
        <w:numPr>
          <w:ilvl w:val="0"/>
          <w:numId w:val="2"/>
        </w:numPr>
        <w:pBdr>
          <w:left w:val="single" w:sz="6" w:space="0" w:color="E1E8ED"/>
          <w:right w:val="single" w:sz="6" w:space="0" w:color="E1E8ED"/>
        </w:pBdr>
        <w:shd w:val="clear" w:color="auto" w:fill="F5F8FA"/>
        <w:spacing w:after="0" w:line="480" w:lineRule="atLeast"/>
        <w:ind w:left="870"/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</w:pPr>
      <w:proofErr w:type="spellStart"/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>Estee</w:t>
      </w:r>
      <w:proofErr w:type="spellEnd"/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 xml:space="preserve"> grupo de simpatizantes de AP insultaron a equipo de </w:t>
      </w:r>
      <w:hyperlink r:id="rId13" w:history="1">
        <w:r w:rsidRPr="00AE605C">
          <w:rPr>
            <w:rFonts w:ascii="Arial" w:eastAsia="Times New Roman" w:hAnsi="Arial" w:cs="Arial"/>
            <w:color w:val="66B5D2"/>
            <w:spacing w:val="2"/>
            <w:sz w:val="39"/>
            <w:szCs w:val="39"/>
            <w:lang w:val="es-ES" w:eastAsia="es-EC"/>
          </w:rPr>
          <w:t>@</w:t>
        </w:r>
        <w:proofErr w:type="spellStart"/>
        <w:r w:rsidRPr="00AE605C">
          <w:rPr>
            <w:rFonts w:ascii="Arial" w:eastAsia="Times New Roman" w:hAnsi="Arial" w:cs="Arial"/>
            <w:color w:val="0084B4"/>
            <w:spacing w:val="2"/>
            <w:sz w:val="39"/>
            <w:szCs w:val="39"/>
            <w:lang w:val="es-ES" w:eastAsia="es-EC"/>
          </w:rPr>
          <w:t>teleamazonasec</w:t>
        </w:r>
        <w:proofErr w:type="spellEnd"/>
      </w:hyperlink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 xml:space="preserve"> q cubría concentración en Plaza Grande. </w:t>
      </w:r>
    </w:p>
    <w:p w:rsidR="00AE605C" w:rsidRPr="00AE605C" w:rsidRDefault="00AE605C" w:rsidP="00AE605C">
      <w:pPr>
        <w:pBdr>
          <w:left w:val="single" w:sz="6" w:space="0" w:color="E1E8ED"/>
          <w:right w:val="single" w:sz="6" w:space="0" w:color="E1E8ED"/>
        </w:pBdr>
        <w:shd w:val="clear" w:color="auto" w:fill="F5F8FA"/>
        <w:spacing w:beforeAutospacing="1" w:after="0" w:afterAutospacing="1" w:line="289" w:lineRule="atLeast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C"/>
        </w:rPr>
      </w:pPr>
      <w:r>
        <w:rPr>
          <w:rFonts w:ascii="Arial" w:eastAsia="Times New Roman" w:hAnsi="Arial" w:cs="Arial"/>
          <w:noProof/>
          <w:color w:val="292F33"/>
          <w:sz w:val="21"/>
          <w:szCs w:val="21"/>
          <w:lang w:eastAsia="es-EC"/>
        </w:rPr>
        <w:lastRenderedPageBreak/>
        <w:drawing>
          <wp:inline distT="0" distB="0" distL="0" distR="0">
            <wp:extent cx="5713730" cy="5713730"/>
            <wp:effectExtent l="0" t="0" r="1270" b="1270"/>
            <wp:docPr id="5" name="Imagen 5" descr="https://pbs.twimg.com/media/CMOlWDUWwAAjQ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CMOlWDUWwAAjQ8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57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5C" w:rsidRPr="00AE605C" w:rsidRDefault="00AE605C" w:rsidP="00AE605C">
      <w:pPr>
        <w:pBdr>
          <w:left w:val="single" w:sz="6" w:space="0" w:color="E1E8ED"/>
          <w:right w:val="single" w:sz="6" w:space="0" w:color="E1E8ED"/>
        </w:pBdr>
        <w:shd w:val="clear" w:color="auto" w:fill="F5F8FA"/>
        <w:spacing w:beforeAutospacing="1" w:after="0" w:afterAutospacing="1" w:line="289" w:lineRule="atLeast"/>
        <w:textAlignment w:val="top"/>
        <w:rPr>
          <w:rFonts w:ascii="Arial" w:eastAsia="Times New Roman" w:hAnsi="Arial" w:cs="Arial"/>
          <w:color w:val="292F33"/>
          <w:sz w:val="21"/>
          <w:szCs w:val="21"/>
          <w:lang w:eastAsia="es-EC"/>
        </w:rPr>
      </w:pPr>
    </w:p>
    <w:p w:rsidR="00AE605C" w:rsidRPr="00AE605C" w:rsidRDefault="00C31154" w:rsidP="00AE605C">
      <w:pPr>
        <w:numPr>
          <w:ilvl w:val="0"/>
          <w:numId w:val="2"/>
        </w:numPr>
        <w:pBdr>
          <w:left w:val="single" w:sz="6" w:space="0" w:color="E1E8ED"/>
          <w:right w:val="single" w:sz="6" w:space="0" w:color="E1E8ED"/>
        </w:pBdr>
        <w:shd w:val="clear" w:color="auto" w:fill="F5F8FA"/>
        <w:spacing w:before="100" w:beforeAutospacing="1" w:after="100" w:afterAutospacing="1" w:line="289" w:lineRule="atLeast"/>
        <w:ind w:left="870"/>
        <w:rPr>
          <w:rFonts w:ascii="Arial" w:eastAsia="Times New Roman" w:hAnsi="Arial" w:cs="Arial"/>
          <w:color w:val="292F33"/>
          <w:sz w:val="21"/>
          <w:szCs w:val="21"/>
          <w:lang w:eastAsia="es-EC"/>
        </w:rPr>
      </w:pPr>
      <w:hyperlink r:id="rId15" w:history="1">
        <w:r w:rsidR="00AE605C">
          <w:rPr>
            <w:rFonts w:ascii="Arial" w:eastAsia="Times New Roman" w:hAnsi="Arial" w:cs="Arial"/>
            <w:noProof/>
            <w:color w:val="8899A6"/>
            <w:sz w:val="21"/>
            <w:szCs w:val="21"/>
            <w:lang w:eastAsia="es-EC"/>
          </w:rPr>
          <w:drawing>
            <wp:inline distT="0" distB="0" distL="0" distR="0">
              <wp:extent cx="692785" cy="692785"/>
              <wp:effectExtent l="0" t="0" r="0" b="0"/>
              <wp:docPr id="2" name="Imagen 2" descr="https://pbs.twimg.com/profile_images/600075978900144129/X-ir345s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bs.twimg.com/profile_images/600075978900144129/X-ir345s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785" cy="692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E605C" w:rsidRPr="00AE605C">
          <w:rPr>
            <w:rFonts w:ascii="Arial" w:eastAsia="Times New Roman" w:hAnsi="Arial" w:cs="Arial"/>
            <w:b/>
            <w:bCs/>
            <w:color w:val="292F33"/>
            <w:sz w:val="21"/>
            <w:szCs w:val="21"/>
            <w:lang w:eastAsia="es-EC"/>
          </w:rPr>
          <w:t>Ana María Cañizares</w:t>
        </w:r>
        <w:r w:rsidR="00AE605C" w:rsidRPr="00AE605C">
          <w:rPr>
            <w:rFonts w:ascii="Arial" w:eastAsia="Times New Roman" w:hAnsi="Arial" w:cs="Arial"/>
            <w:color w:val="8899A6"/>
            <w:sz w:val="21"/>
            <w:szCs w:val="21"/>
            <w:lang w:eastAsia="es-EC"/>
          </w:rPr>
          <w:t> ‏</w:t>
        </w:r>
        <w:r w:rsidR="00AE605C" w:rsidRPr="00AE605C">
          <w:rPr>
            <w:rFonts w:ascii="Arial" w:eastAsia="Times New Roman" w:hAnsi="Arial" w:cs="Arial"/>
            <w:color w:val="B1BBC3"/>
            <w:sz w:val="20"/>
            <w:szCs w:val="20"/>
            <w:lang w:eastAsia="es-EC"/>
          </w:rPr>
          <w:t>@</w:t>
        </w:r>
        <w:proofErr w:type="spellStart"/>
        <w:r w:rsidR="00AE605C" w:rsidRPr="00AE605C">
          <w:rPr>
            <w:rFonts w:ascii="Arial" w:eastAsia="Times New Roman" w:hAnsi="Arial" w:cs="Arial"/>
            <w:color w:val="8899A6"/>
            <w:sz w:val="20"/>
            <w:szCs w:val="20"/>
            <w:lang w:eastAsia="es-EC"/>
          </w:rPr>
          <w:t>anniecanizares</w:t>
        </w:r>
        <w:proofErr w:type="spellEnd"/>
        <w:r w:rsidR="00AE605C" w:rsidRPr="00AE605C">
          <w:rPr>
            <w:rFonts w:ascii="Arial" w:eastAsia="Times New Roman" w:hAnsi="Arial" w:cs="Arial"/>
            <w:color w:val="8899A6"/>
            <w:sz w:val="21"/>
            <w:szCs w:val="21"/>
            <w:lang w:eastAsia="es-EC"/>
          </w:rPr>
          <w:t> </w:t>
        </w:r>
      </w:hyperlink>
      <w:r w:rsidR="00AE605C" w:rsidRPr="00AE605C">
        <w:rPr>
          <w:rFonts w:ascii="Arial" w:eastAsia="Times New Roman" w:hAnsi="Arial" w:cs="Arial"/>
          <w:color w:val="8899A6"/>
          <w:sz w:val="20"/>
          <w:szCs w:val="20"/>
          <w:lang w:eastAsia="es-EC"/>
        </w:rPr>
        <w:t> </w:t>
      </w:r>
      <w:hyperlink r:id="rId16" w:tooltip="12:11 - 12 ago. 2015" w:history="1">
        <w:r w:rsidR="00AE605C" w:rsidRPr="00AE605C">
          <w:rPr>
            <w:rFonts w:ascii="Arial" w:eastAsia="Times New Roman" w:hAnsi="Arial" w:cs="Arial"/>
            <w:color w:val="8899A6"/>
            <w:sz w:val="20"/>
            <w:szCs w:val="20"/>
            <w:lang w:eastAsia="es-EC"/>
          </w:rPr>
          <w:t xml:space="preserve">24 </w:t>
        </w:r>
        <w:proofErr w:type="spellStart"/>
        <w:r w:rsidR="00AE605C" w:rsidRPr="00AE605C">
          <w:rPr>
            <w:rFonts w:ascii="Arial" w:eastAsia="Times New Roman" w:hAnsi="Arial" w:cs="Arial"/>
            <w:color w:val="8899A6"/>
            <w:sz w:val="20"/>
            <w:szCs w:val="20"/>
            <w:lang w:eastAsia="es-EC"/>
          </w:rPr>
          <w:t>hHace</w:t>
        </w:r>
        <w:proofErr w:type="spellEnd"/>
        <w:r w:rsidR="00AE605C" w:rsidRPr="00AE605C">
          <w:rPr>
            <w:rFonts w:ascii="Arial" w:eastAsia="Times New Roman" w:hAnsi="Arial" w:cs="Arial"/>
            <w:color w:val="8899A6"/>
            <w:sz w:val="20"/>
            <w:szCs w:val="20"/>
            <w:lang w:eastAsia="es-EC"/>
          </w:rPr>
          <w:t xml:space="preserve"> 24 horas</w:t>
        </w:r>
      </w:hyperlink>
    </w:p>
    <w:p w:rsidR="00AE605C" w:rsidRPr="00AC247F" w:rsidRDefault="00AE605C" w:rsidP="00AC247F">
      <w:pPr>
        <w:pBdr>
          <w:left w:val="single" w:sz="6" w:space="0" w:color="E1E8ED"/>
          <w:right w:val="single" w:sz="6" w:space="0" w:color="E1E8ED"/>
        </w:pBdr>
        <w:shd w:val="clear" w:color="auto" w:fill="F5F8FA"/>
        <w:spacing w:after="0" w:line="480" w:lineRule="atLeast"/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</w:pPr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 xml:space="preserve">Mientras cumplimos trabajo simpatizantes d AP gritaban a equipo </w:t>
      </w:r>
      <w:hyperlink r:id="rId17" w:history="1">
        <w:r w:rsidRPr="00AE605C">
          <w:rPr>
            <w:rFonts w:ascii="Arial" w:eastAsia="Times New Roman" w:hAnsi="Arial" w:cs="Arial"/>
            <w:color w:val="66B5D2"/>
            <w:spacing w:val="2"/>
            <w:sz w:val="39"/>
            <w:szCs w:val="39"/>
            <w:lang w:val="es-ES" w:eastAsia="es-EC"/>
          </w:rPr>
          <w:t>@</w:t>
        </w:r>
        <w:proofErr w:type="spellStart"/>
        <w:r w:rsidRPr="00AE605C">
          <w:rPr>
            <w:rFonts w:ascii="Arial" w:eastAsia="Times New Roman" w:hAnsi="Arial" w:cs="Arial"/>
            <w:color w:val="0084B4"/>
            <w:spacing w:val="2"/>
            <w:sz w:val="39"/>
            <w:szCs w:val="39"/>
            <w:lang w:val="es-ES" w:eastAsia="es-EC"/>
          </w:rPr>
          <w:t>teleamazonasec</w:t>
        </w:r>
        <w:proofErr w:type="spellEnd"/>
      </w:hyperlink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 xml:space="preserve"> "corruptos" "</w:t>
      </w:r>
      <w:proofErr w:type="spellStart"/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>telesardina</w:t>
      </w:r>
      <w:proofErr w:type="spellEnd"/>
      <w:r w:rsidRPr="00AE605C">
        <w:rPr>
          <w:rFonts w:ascii="Arial" w:eastAsia="Times New Roman" w:hAnsi="Arial" w:cs="Arial"/>
          <w:color w:val="292F33"/>
          <w:spacing w:val="2"/>
          <w:sz w:val="39"/>
          <w:szCs w:val="39"/>
          <w:lang w:val="es-ES" w:eastAsia="es-EC"/>
        </w:rPr>
        <w:t xml:space="preserve">" "ladrones" </w:t>
      </w:r>
    </w:p>
    <w:sectPr w:rsidR="00AE605C" w:rsidRPr="00AC2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179"/>
    <w:multiLevelType w:val="multilevel"/>
    <w:tmpl w:val="E550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617DE"/>
    <w:multiLevelType w:val="multilevel"/>
    <w:tmpl w:val="BB9E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C"/>
    <w:rsid w:val="003C09E2"/>
    <w:rsid w:val="00810350"/>
    <w:rsid w:val="00AC247F"/>
    <w:rsid w:val="00AE605C"/>
    <w:rsid w:val="00C3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weettextsize">
    <w:name w:val="tweettextsize"/>
    <w:basedOn w:val="Normal"/>
    <w:rsid w:val="00AE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AE605C"/>
    <w:rPr>
      <w:color w:val="0000FF"/>
      <w:u w:val="single"/>
    </w:rPr>
  </w:style>
  <w:style w:type="character" w:customStyle="1" w:styleId="profiletweet-actioncountforaria">
    <w:name w:val="profiletweet-actioncountforaria"/>
    <w:basedOn w:val="Fuentedeprrafopredeter"/>
    <w:rsid w:val="00AE605C"/>
  </w:style>
  <w:style w:type="character" w:customStyle="1" w:styleId="u-hiddenvisually">
    <w:name w:val="u-hiddenvisually"/>
    <w:basedOn w:val="Fuentedeprrafopredeter"/>
    <w:rsid w:val="00AE605C"/>
  </w:style>
  <w:style w:type="character" w:customStyle="1" w:styleId="apple-converted-space">
    <w:name w:val="apple-converted-space"/>
    <w:basedOn w:val="Fuentedeprrafopredeter"/>
    <w:rsid w:val="00AE605C"/>
  </w:style>
  <w:style w:type="character" w:customStyle="1" w:styleId="profiletweet-actioncountforpresentation">
    <w:name w:val="profiletweet-actioncountforpresentation"/>
    <w:basedOn w:val="Fuentedeprrafopredeter"/>
    <w:rsid w:val="00AE605C"/>
  </w:style>
  <w:style w:type="character" w:styleId="Textoennegrita">
    <w:name w:val="Strong"/>
    <w:basedOn w:val="Fuentedeprrafopredeter"/>
    <w:uiPriority w:val="22"/>
    <w:qFormat/>
    <w:rsid w:val="00AE605C"/>
    <w:rPr>
      <w:b/>
      <w:bCs/>
    </w:rPr>
  </w:style>
  <w:style w:type="character" w:customStyle="1" w:styleId="username">
    <w:name w:val="username"/>
    <w:basedOn w:val="Fuentedeprrafopredeter"/>
    <w:rsid w:val="00AE605C"/>
  </w:style>
  <w:style w:type="character" w:customStyle="1" w:styleId="timestamp">
    <w:name w:val="_timestamp"/>
    <w:basedOn w:val="Fuentedeprrafopredeter"/>
    <w:rsid w:val="00AE605C"/>
  </w:style>
  <w:style w:type="paragraph" w:styleId="Textodeglobo">
    <w:name w:val="Balloon Text"/>
    <w:basedOn w:val="Normal"/>
    <w:link w:val="TextodegloboCar"/>
    <w:uiPriority w:val="99"/>
    <w:semiHidden/>
    <w:unhideWhenUsed/>
    <w:rsid w:val="00A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weettextsize">
    <w:name w:val="tweettextsize"/>
    <w:basedOn w:val="Normal"/>
    <w:rsid w:val="00AE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AE605C"/>
    <w:rPr>
      <w:color w:val="0000FF"/>
      <w:u w:val="single"/>
    </w:rPr>
  </w:style>
  <w:style w:type="character" w:customStyle="1" w:styleId="profiletweet-actioncountforaria">
    <w:name w:val="profiletweet-actioncountforaria"/>
    <w:basedOn w:val="Fuentedeprrafopredeter"/>
    <w:rsid w:val="00AE605C"/>
  </w:style>
  <w:style w:type="character" w:customStyle="1" w:styleId="u-hiddenvisually">
    <w:name w:val="u-hiddenvisually"/>
    <w:basedOn w:val="Fuentedeprrafopredeter"/>
    <w:rsid w:val="00AE605C"/>
  </w:style>
  <w:style w:type="character" w:customStyle="1" w:styleId="apple-converted-space">
    <w:name w:val="apple-converted-space"/>
    <w:basedOn w:val="Fuentedeprrafopredeter"/>
    <w:rsid w:val="00AE605C"/>
  </w:style>
  <w:style w:type="character" w:customStyle="1" w:styleId="profiletweet-actioncountforpresentation">
    <w:name w:val="profiletweet-actioncountforpresentation"/>
    <w:basedOn w:val="Fuentedeprrafopredeter"/>
    <w:rsid w:val="00AE605C"/>
  </w:style>
  <w:style w:type="character" w:styleId="Textoennegrita">
    <w:name w:val="Strong"/>
    <w:basedOn w:val="Fuentedeprrafopredeter"/>
    <w:uiPriority w:val="22"/>
    <w:qFormat/>
    <w:rsid w:val="00AE605C"/>
    <w:rPr>
      <w:b/>
      <w:bCs/>
    </w:rPr>
  </w:style>
  <w:style w:type="character" w:customStyle="1" w:styleId="username">
    <w:name w:val="username"/>
    <w:basedOn w:val="Fuentedeprrafopredeter"/>
    <w:rsid w:val="00AE605C"/>
  </w:style>
  <w:style w:type="character" w:customStyle="1" w:styleId="timestamp">
    <w:name w:val="_timestamp"/>
    <w:basedOn w:val="Fuentedeprrafopredeter"/>
    <w:rsid w:val="00AE605C"/>
  </w:style>
  <w:style w:type="paragraph" w:styleId="Textodeglobo">
    <w:name w:val="Balloon Text"/>
    <w:basedOn w:val="Normal"/>
    <w:link w:val="TextodegloboCar"/>
    <w:uiPriority w:val="99"/>
    <w:semiHidden/>
    <w:unhideWhenUsed/>
    <w:rsid w:val="00A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262036539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8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23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98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124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8667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98995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5789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77707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1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140236694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2136832008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4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8703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545865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51892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06101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1461068908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nniecanizares" TargetMode="External"/><Relationship Id="rId13" Type="http://schemas.openxmlformats.org/officeDocument/2006/relationships/hyperlink" Target="https://twitter.com/teleamazonase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witter.com/hashtag/Teleamazonas?src=hash" TargetMode="External"/><Relationship Id="rId12" Type="http://schemas.openxmlformats.org/officeDocument/2006/relationships/hyperlink" Target="https://twitter.com/hashtag/Teleamazonas?src=hash" TargetMode="External"/><Relationship Id="rId17" Type="http://schemas.openxmlformats.org/officeDocument/2006/relationships/hyperlink" Target="https://twitter.com/teleamazonas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anniecanizares/status/6315133968071147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teleamazonasec" TargetMode="External"/><Relationship Id="rId11" Type="http://schemas.openxmlformats.org/officeDocument/2006/relationships/hyperlink" Target="https://twitter.com/teleamazonas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nniecanizares" TargetMode="External"/><Relationship Id="rId10" Type="http://schemas.openxmlformats.org/officeDocument/2006/relationships/hyperlink" Target="https://twitter.com/anniecanizares/status/6316277460289904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Fundamedios</dc:creator>
  <cp:lastModifiedBy>Fundamedios</cp:lastModifiedBy>
  <cp:revision>2</cp:revision>
  <dcterms:created xsi:type="dcterms:W3CDTF">2015-08-18T17:11:00Z</dcterms:created>
  <dcterms:modified xsi:type="dcterms:W3CDTF">2015-08-18T17:11:00Z</dcterms:modified>
</cp:coreProperties>
</file>