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C78" w:rsidRPr="007A5C78" w:rsidRDefault="007A5C78" w:rsidP="007A5C78">
      <w:pPr>
        <w:shd w:val="clear" w:color="auto" w:fill="FFFFFF"/>
        <w:spacing w:before="240" w:after="240" w:line="240" w:lineRule="atLeast"/>
        <w:ind w:left="360" w:right="360"/>
        <w:outlineLvl w:val="0"/>
        <w:rPr>
          <w:rFonts w:ascii="Adamina" w:eastAsia="Times New Roman" w:hAnsi="Adamina" w:cs="Times New Roman"/>
          <w:b/>
          <w:bCs/>
          <w:smallCaps/>
          <w:color w:val="EEBB00"/>
          <w:kern w:val="36"/>
          <w:sz w:val="48"/>
          <w:szCs w:val="48"/>
          <w:lang w:val="es-EC"/>
        </w:rPr>
      </w:pPr>
      <w:r w:rsidRPr="007A5C78">
        <w:rPr>
          <w:rFonts w:ascii="Adamina" w:eastAsia="Times New Roman" w:hAnsi="Adamina" w:cs="Times New Roman"/>
          <w:b/>
          <w:bCs/>
          <w:smallCaps/>
          <w:color w:val="EEBB00"/>
          <w:kern w:val="36"/>
          <w:sz w:val="48"/>
          <w:szCs w:val="48"/>
          <w:lang w:val="es-EC"/>
        </w:rPr>
        <w:t xml:space="preserve">Decreto 722 </w:t>
      </w:r>
      <w:proofErr w:type="spellStart"/>
      <w:r w:rsidRPr="007A5C78">
        <w:rPr>
          <w:rFonts w:ascii="Adamina" w:eastAsia="Times New Roman" w:hAnsi="Adamina" w:cs="Times New Roman"/>
          <w:b/>
          <w:bCs/>
          <w:smallCaps/>
          <w:color w:val="EEBB00"/>
          <w:kern w:val="36"/>
          <w:sz w:val="48"/>
          <w:szCs w:val="48"/>
          <w:lang w:val="es-EC"/>
        </w:rPr>
        <w:t>Concédese</w:t>
      </w:r>
      <w:proofErr w:type="spellEnd"/>
      <w:r w:rsidRPr="007A5C78">
        <w:rPr>
          <w:rFonts w:ascii="Adamina" w:eastAsia="Times New Roman" w:hAnsi="Adamina" w:cs="Times New Roman"/>
          <w:b/>
          <w:bCs/>
          <w:smallCaps/>
          <w:color w:val="EEBB00"/>
          <w:kern w:val="36"/>
          <w:sz w:val="48"/>
          <w:szCs w:val="48"/>
          <w:lang w:val="es-EC"/>
        </w:rPr>
        <w:t xml:space="preserve"> el indulto presidencial a Paúl Esteban Camacho </w:t>
      </w:r>
      <w:proofErr w:type="spellStart"/>
      <w:r w:rsidRPr="007A5C78">
        <w:rPr>
          <w:rFonts w:ascii="Adamina" w:eastAsia="Times New Roman" w:hAnsi="Adamina" w:cs="Times New Roman"/>
          <w:b/>
          <w:bCs/>
          <w:smallCaps/>
          <w:color w:val="EEBB00"/>
          <w:kern w:val="36"/>
          <w:sz w:val="48"/>
          <w:szCs w:val="48"/>
          <w:lang w:val="es-EC"/>
        </w:rPr>
        <w:t>Falconí</w:t>
      </w:r>
      <w:proofErr w:type="spellEnd"/>
      <w:r w:rsidRPr="007A5C78">
        <w:rPr>
          <w:rFonts w:ascii="Adamina" w:eastAsia="Times New Roman" w:hAnsi="Adamina" w:cs="Times New Roman"/>
          <w:b/>
          <w:bCs/>
          <w:smallCaps/>
          <w:color w:val="EEBB00"/>
          <w:kern w:val="36"/>
          <w:sz w:val="48"/>
          <w:szCs w:val="48"/>
          <w:lang w:val="es-EC"/>
        </w:rPr>
        <w:t xml:space="preserve"> y María Alejandra Cevallos Cordero</w:t>
      </w:r>
    </w:p>
    <w:p w:rsidR="007A5C78" w:rsidRPr="007A5C78" w:rsidRDefault="007A5C78" w:rsidP="007A5C78">
      <w:pPr>
        <w:spacing w:after="0" w:line="240" w:lineRule="auto"/>
        <w:rPr>
          <w:rFonts w:ascii="Times New Roman" w:eastAsia="Times New Roman" w:hAnsi="Times New Roman" w:cs="Times New Roman"/>
          <w:sz w:val="24"/>
          <w:szCs w:val="24"/>
          <w:lang w:val="es-EC"/>
        </w:rPr>
      </w:pPr>
      <w:hyperlink r:id="rId4" w:history="1">
        <w:r w:rsidRPr="007A5C78">
          <w:rPr>
            <w:rFonts w:ascii="Times New Roman" w:eastAsia="Times New Roman" w:hAnsi="Times New Roman" w:cs="Times New Roman"/>
            <w:color w:val="555555"/>
            <w:sz w:val="24"/>
            <w:szCs w:val="24"/>
            <w:u w:val="single"/>
            <w:shd w:val="clear" w:color="auto" w:fill="FFF4C5"/>
            <w:lang w:val="es-EC"/>
          </w:rPr>
          <w:t>Presidencia de la República</w:t>
        </w:r>
      </w:hyperlink>
    </w:p>
    <w:p w:rsidR="007A5C78" w:rsidRPr="007A5C78" w:rsidRDefault="007A5C78" w:rsidP="007A5C78">
      <w:pPr>
        <w:spacing w:after="0" w:line="240" w:lineRule="auto"/>
        <w:rPr>
          <w:rFonts w:ascii="Times New Roman" w:eastAsia="Times New Roman" w:hAnsi="Times New Roman" w:cs="Times New Roman"/>
          <w:color w:val="555555"/>
          <w:sz w:val="24"/>
          <w:szCs w:val="24"/>
          <w:lang w:val="es-EC"/>
        </w:rPr>
      </w:pPr>
      <w:r w:rsidRPr="007A5C78">
        <w:rPr>
          <w:rFonts w:ascii="Times New Roman" w:eastAsia="Times New Roman" w:hAnsi="Times New Roman" w:cs="Times New Roman"/>
          <w:sz w:val="24"/>
          <w:szCs w:val="24"/>
        </w:rPr>
        <w:fldChar w:fldCharType="begin"/>
      </w:r>
      <w:r w:rsidRPr="007A5C78">
        <w:rPr>
          <w:rFonts w:ascii="Times New Roman" w:eastAsia="Times New Roman" w:hAnsi="Times New Roman" w:cs="Times New Roman"/>
          <w:sz w:val="24"/>
          <w:szCs w:val="24"/>
          <w:lang w:val="es-EC"/>
        </w:rPr>
        <w:instrText xml:space="preserve"> HYPERLINK "http://www.oficial.ec/registros-oficiales/2015/registro-oficial-561" </w:instrText>
      </w:r>
      <w:r w:rsidRPr="007A5C78">
        <w:rPr>
          <w:rFonts w:ascii="Times New Roman" w:eastAsia="Times New Roman" w:hAnsi="Times New Roman" w:cs="Times New Roman"/>
          <w:sz w:val="24"/>
          <w:szCs w:val="24"/>
        </w:rPr>
        <w:fldChar w:fldCharType="separate"/>
      </w:r>
    </w:p>
    <w:p w:rsidR="007A5C78" w:rsidRPr="007A5C78" w:rsidRDefault="007A5C78" w:rsidP="007A5C78">
      <w:pPr>
        <w:spacing w:before="240" w:after="0" w:line="240" w:lineRule="atLeast"/>
        <w:outlineLvl w:val="2"/>
        <w:rPr>
          <w:rFonts w:ascii="Times New Roman" w:eastAsia="Times New Roman" w:hAnsi="Times New Roman" w:cs="Times New Roman"/>
          <w:color w:val="D4AA00"/>
          <w:sz w:val="31"/>
          <w:szCs w:val="31"/>
          <w:lang w:val="es-EC"/>
        </w:rPr>
      </w:pPr>
      <w:r w:rsidRPr="007A5C78">
        <w:rPr>
          <w:rFonts w:ascii="Times New Roman" w:eastAsia="Times New Roman" w:hAnsi="Times New Roman" w:cs="Times New Roman"/>
          <w:color w:val="D4AA00"/>
          <w:sz w:val="31"/>
          <w:szCs w:val="31"/>
          <w:lang w:val="es-EC"/>
        </w:rPr>
        <w:t>Registro Oficial 561</w:t>
      </w:r>
    </w:p>
    <w:p w:rsidR="007A5C78" w:rsidRPr="007A5C78" w:rsidRDefault="007A5C78" w:rsidP="007A5C78">
      <w:pPr>
        <w:spacing w:before="240" w:after="0" w:line="240" w:lineRule="atLeast"/>
        <w:outlineLvl w:val="2"/>
        <w:rPr>
          <w:rFonts w:ascii="Times New Roman" w:eastAsia="Times New Roman" w:hAnsi="Times New Roman" w:cs="Times New Roman"/>
          <w:color w:val="D4AA00"/>
          <w:sz w:val="31"/>
          <w:szCs w:val="31"/>
          <w:lang w:val="es-EC"/>
        </w:rPr>
      </w:pPr>
      <w:r w:rsidRPr="007A5C78">
        <w:rPr>
          <w:rFonts w:ascii="Times New Roman" w:eastAsia="Times New Roman" w:hAnsi="Times New Roman" w:cs="Times New Roman"/>
          <w:color w:val="888888"/>
          <w:sz w:val="17"/>
          <w:szCs w:val="17"/>
          <w:lang w:val="es-EC"/>
        </w:rPr>
        <w:t>7 de Agosto de 2015</w:t>
      </w:r>
    </w:p>
    <w:p w:rsidR="007A5C78" w:rsidRPr="007A5C78" w:rsidRDefault="007A5C78" w:rsidP="007A5C78">
      <w:pPr>
        <w:spacing w:after="0" w:line="240" w:lineRule="auto"/>
        <w:rPr>
          <w:rFonts w:ascii="Times New Roman" w:eastAsia="Times New Roman" w:hAnsi="Times New Roman" w:cs="Times New Roman"/>
          <w:sz w:val="24"/>
          <w:szCs w:val="24"/>
          <w:lang w:val="es-EC"/>
        </w:rPr>
      </w:pPr>
      <w:r w:rsidRPr="007A5C78">
        <w:rPr>
          <w:rFonts w:ascii="Times New Roman" w:eastAsia="Times New Roman" w:hAnsi="Times New Roman" w:cs="Times New Roman"/>
          <w:sz w:val="24"/>
          <w:szCs w:val="24"/>
        </w:rPr>
        <w:fldChar w:fldCharType="end"/>
      </w:r>
    </w:p>
    <w:p w:rsidR="007A5C78" w:rsidRPr="007A5C78" w:rsidRDefault="007A5C78" w:rsidP="007A5C78">
      <w:pPr>
        <w:spacing w:after="0" w:line="240" w:lineRule="auto"/>
        <w:rPr>
          <w:rFonts w:ascii="Times New Roman" w:eastAsia="Times New Roman" w:hAnsi="Times New Roman" w:cs="Times New Roman"/>
          <w:b/>
          <w:bCs/>
          <w:color w:val="888888"/>
          <w:sz w:val="24"/>
          <w:szCs w:val="24"/>
          <w:lang w:val="es-EC"/>
        </w:rPr>
      </w:pPr>
      <w:r w:rsidRPr="007A5C78">
        <w:rPr>
          <w:rFonts w:ascii="Times New Roman" w:eastAsia="Times New Roman" w:hAnsi="Times New Roman" w:cs="Times New Roman"/>
          <w:b/>
          <w:bCs/>
          <w:color w:val="888888"/>
          <w:sz w:val="24"/>
          <w:szCs w:val="24"/>
          <w:lang w:val="es-EC"/>
        </w:rPr>
        <w:t>No.722</w:t>
      </w:r>
    </w:p>
    <w:p w:rsidR="007A5C78" w:rsidRPr="007A5C78" w:rsidRDefault="007A5C78" w:rsidP="007A5C78">
      <w:pPr>
        <w:spacing w:after="0" w:line="240" w:lineRule="auto"/>
        <w:rPr>
          <w:rFonts w:ascii="Times New Roman" w:eastAsia="Times New Roman" w:hAnsi="Times New Roman" w:cs="Times New Roman"/>
          <w:b/>
          <w:bCs/>
          <w:color w:val="888888"/>
          <w:sz w:val="24"/>
          <w:szCs w:val="24"/>
          <w:lang w:val="es-EC"/>
        </w:rPr>
      </w:pPr>
      <w:r w:rsidRPr="007A5C78">
        <w:rPr>
          <w:rFonts w:ascii="Times New Roman" w:eastAsia="Times New Roman" w:hAnsi="Times New Roman" w:cs="Times New Roman"/>
          <w:b/>
          <w:bCs/>
          <w:color w:val="888888"/>
          <w:sz w:val="24"/>
          <w:szCs w:val="24"/>
          <w:lang w:val="es-EC"/>
        </w:rPr>
        <w:t>RAFAEL CORREA DELGADO PRESIDENTE CONSTITUCIONAL DE LA REPÚBLICA</w:t>
      </w:r>
    </w:p>
    <w:p w:rsidR="007A5C78" w:rsidRPr="007A5C78" w:rsidRDefault="007A5C78" w:rsidP="007A5C78">
      <w:pPr>
        <w:spacing w:after="0" w:line="240" w:lineRule="auto"/>
        <w:rPr>
          <w:rFonts w:ascii="Times New Roman" w:eastAsia="Times New Roman" w:hAnsi="Times New Roman" w:cs="Times New Roman"/>
          <w:sz w:val="24"/>
          <w:szCs w:val="24"/>
          <w:lang w:val="es-EC"/>
        </w:rPr>
      </w:pPr>
      <w:hyperlink r:id="rId5" w:history="1">
        <w:proofErr w:type="spellStart"/>
        <w:r w:rsidRPr="007A5C78">
          <w:rPr>
            <w:rFonts w:ascii="Times New Roman" w:eastAsia="Times New Roman" w:hAnsi="Times New Roman" w:cs="Times New Roman"/>
            <w:color w:val="555555"/>
            <w:sz w:val="24"/>
            <w:szCs w:val="24"/>
            <w:u w:val="single"/>
            <w:lang w:val="es-EC"/>
          </w:rPr>
          <w:t>OcultarConsiderando</w:t>
        </w:r>
        <w:proofErr w:type="spellEnd"/>
      </w:hyperlink>
    </w:p>
    <w:p w:rsidR="007A5C78" w:rsidRPr="007A5C78" w:rsidRDefault="007A5C78" w:rsidP="007A5C78">
      <w:pPr>
        <w:spacing w:before="360" w:after="360" w:line="240" w:lineRule="auto"/>
        <w:rPr>
          <w:rFonts w:ascii="Times New Roman" w:eastAsia="Times New Roman" w:hAnsi="Times New Roman" w:cs="Times New Roman"/>
          <w:sz w:val="24"/>
          <w:szCs w:val="24"/>
          <w:lang w:val="es-EC"/>
        </w:rPr>
      </w:pPr>
      <w:r w:rsidRPr="007A5C78">
        <w:rPr>
          <w:rFonts w:ascii="Times New Roman" w:eastAsia="Times New Roman" w:hAnsi="Times New Roman" w:cs="Times New Roman"/>
          <w:sz w:val="24"/>
          <w:szCs w:val="24"/>
          <w:lang w:val="es-EC"/>
        </w:rPr>
        <w:t>Que el numeral 18 del artículo 147 de la Constitución de la República del Ecuador determina que corresponde al Presidente Constitucional de la República indultar, rebajar o conmutar las penas, de acuerdo con la ley;</w:t>
      </w:r>
    </w:p>
    <w:p w:rsidR="007A5C78" w:rsidRPr="007A5C78" w:rsidRDefault="007A5C78" w:rsidP="007A5C78">
      <w:pPr>
        <w:spacing w:before="360" w:after="360" w:line="240" w:lineRule="auto"/>
        <w:rPr>
          <w:rFonts w:ascii="Times New Roman" w:eastAsia="Times New Roman" w:hAnsi="Times New Roman" w:cs="Times New Roman"/>
          <w:sz w:val="24"/>
          <w:szCs w:val="24"/>
          <w:lang w:val="es-EC"/>
        </w:rPr>
      </w:pPr>
      <w:r w:rsidRPr="007A5C78">
        <w:rPr>
          <w:rFonts w:ascii="Times New Roman" w:eastAsia="Times New Roman" w:hAnsi="Times New Roman" w:cs="Times New Roman"/>
          <w:sz w:val="24"/>
          <w:szCs w:val="24"/>
          <w:lang w:val="es-EC"/>
        </w:rPr>
        <w:t>Que el artículo 74 del Código Orgánico Integral Penal publicado en el Registro Oficial Suplemento N° 180 de 10 de febrero de 2014 y que entró en vigencia el 10 de agosto del mismo año, establece que el Presidente de la República podrá conceder indulto, conmutación o rebaja de las penas impuestas en sentencia ejecutoriada a la persona que se encuentre privada de libertad y que observe buena conducta posterior al delito;</w:t>
      </w:r>
    </w:p>
    <w:p w:rsidR="007A5C78" w:rsidRPr="007A5C78" w:rsidRDefault="007A5C78" w:rsidP="007A5C78">
      <w:pPr>
        <w:spacing w:before="360" w:after="360" w:line="240" w:lineRule="auto"/>
        <w:rPr>
          <w:rFonts w:ascii="Times New Roman" w:eastAsia="Times New Roman" w:hAnsi="Times New Roman" w:cs="Times New Roman"/>
          <w:sz w:val="24"/>
          <w:szCs w:val="24"/>
          <w:lang w:val="es-EC"/>
        </w:rPr>
      </w:pPr>
      <w:r w:rsidRPr="007A5C78">
        <w:rPr>
          <w:rFonts w:ascii="Times New Roman" w:eastAsia="Times New Roman" w:hAnsi="Times New Roman" w:cs="Times New Roman"/>
          <w:sz w:val="24"/>
          <w:szCs w:val="24"/>
          <w:lang w:val="es-EC"/>
        </w:rPr>
        <w:t>Que mediante Decreto Ejecutivo N° 461 de 29 de septiembre de 2014, publicado en el Registro Oficial N° 351 de 9 de octubre de 2014, se expidió el Reglamento para la concesión de indulto, conmutación o rebaja de penas, en el que se establecen los requisitos y el trámite correspondiente para acceder a este beneficio;</w:t>
      </w:r>
    </w:p>
    <w:p w:rsidR="007A5C78" w:rsidRPr="007A5C78" w:rsidRDefault="007A5C78" w:rsidP="007A5C78">
      <w:pPr>
        <w:spacing w:before="360" w:after="360" w:line="240" w:lineRule="auto"/>
        <w:rPr>
          <w:rFonts w:ascii="Times New Roman" w:eastAsia="Times New Roman" w:hAnsi="Times New Roman" w:cs="Times New Roman"/>
          <w:sz w:val="24"/>
          <w:szCs w:val="24"/>
          <w:lang w:val="es-EC"/>
        </w:rPr>
      </w:pPr>
      <w:r w:rsidRPr="007A5C78">
        <w:rPr>
          <w:rFonts w:ascii="Times New Roman" w:eastAsia="Times New Roman" w:hAnsi="Times New Roman" w:cs="Times New Roman"/>
          <w:sz w:val="24"/>
          <w:szCs w:val="24"/>
          <w:lang w:val="es-EC"/>
        </w:rPr>
        <w:t xml:space="preserve">Que los señores Paúl Esteban Camacho </w:t>
      </w:r>
      <w:proofErr w:type="spellStart"/>
      <w:r w:rsidRPr="007A5C78">
        <w:rPr>
          <w:rFonts w:ascii="Times New Roman" w:eastAsia="Times New Roman" w:hAnsi="Times New Roman" w:cs="Times New Roman"/>
          <w:sz w:val="24"/>
          <w:szCs w:val="24"/>
          <w:lang w:val="es-EC"/>
        </w:rPr>
        <w:t>Falconí</w:t>
      </w:r>
      <w:proofErr w:type="spellEnd"/>
      <w:r w:rsidRPr="007A5C78">
        <w:rPr>
          <w:rFonts w:ascii="Times New Roman" w:eastAsia="Times New Roman" w:hAnsi="Times New Roman" w:cs="Times New Roman"/>
          <w:sz w:val="24"/>
          <w:szCs w:val="24"/>
          <w:lang w:val="es-EC"/>
        </w:rPr>
        <w:t xml:space="preserve"> y María Alejandra Cevallos Cordero solicitaron al señor Presidente de la República se le conceda el indulto a la pena privativa de libertad de 4 años impuesta por el Tribunal Segundo de Garantías Penales de Pichincha, por encontrarlos responsables del delito tipificado y sancionado en el artículo 158 del Código Penal vigente a la fecha de los hechos;</w:t>
      </w:r>
    </w:p>
    <w:p w:rsidR="007A5C78" w:rsidRPr="007A5C78" w:rsidRDefault="007A5C78" w:rsidP="007A5C78">
      <w:pPr>
        <w:spacing w:before="360" w:after="360" w:line="240" w:lineRule="auto"/>
        <w:rPr>
          <w:rFonts w:ascii="Times New Roman" w:eastAsia="Times New Roman" w:hAnsi="Times New Roman" w:cs="Times New Roman"/>
          <w:sz w:val="24"/>
          <w:szCs w:val="24"/>
          <w:lang w:val="es-EC"/>
        </w:rPr>
      </w:pPr>
      <w:r w:rsidRPr="007A5C78">
        <w:rPr>
          <w:rFonts w:ascii="Times New Roman" w:eastAsia="Times New Roman" w:hAnsi="Times New Roman" w:cs="Times New Roman"/>
          <w:sz w:val="24"/>
          <w:szCs w:val="24"/>
          <w:lang w:val="es-EC"/>
        </w:rPr>
        <w:t xml:space="preserve">Que de acuerdo a lo estipulado en el artículo 5 del referido Reglamento, la Ministra de Justicia, Derechos Humanos y Cultos, remite un informe motivado mediante el cual recomienda se </w:t>
      </w:r>
      <w:r w:rsidRPr="007A5C78">
        <w:rPr>
          <w:rFonts w:ascii="Times New Roman" w:eastAsia="Times New Roman" w:hAnsi="Times New Roman" w:cs="Times New Roman"/>
          <w:sz w:val="24"/>
          <w:szCs w:val="24"/>
          <w:lang w:val="es-EC"/>
        </w:rPr>
        <w:lastRenderedPageBreak/>
        <w:t xml:space="preserve">otorgue el Indulto Presidencial a los señores Paúl Esteban Camacho </w:t>
      </w:r>
      <w:proofErr w:type="spellStart"/>
      <w:r w:rsidRPr="007A5C78">
        <w:rPr>
          <w:rFonts w:ascii="Times New Roman" w:eastAsia="Times New Roman" w:hAnsi="Times New Roman" w:cs="Times New Roman"/>
          <w:sz w:val="24"/>
          <w:szCs w:val="24"/>
          <w:lang w:val="es-EC"/>
        </w:rPr>
        <w:t>Falconí</w:t>
      </w:r>
      <w:proofErr w:type="spellEnd"/>
      <w:r w:rsidRPr="007A5C78">
        <w:rPr>
          <w:rFonts w:ascii="Times New Roman" w:eastAsia="Times New Roman" w:hAnsi="Times New Roman" w:cs="Times New Roman"/>
          <w:sz w:val="24"/>
          <w:szCs w:val="24"/>
          <w:lang w:val="es-EC"/>
        </w:rPr>
        <w:t xml:space="preserve"> y María Alejandra Cevallos Cordero;</w:t>
      </w:r>
    </w:p>
    <w:p w:rsidR="007A5C78" w:rsidRPr="007A5C78" w:rsidRDefault="007A5C78" w:rsidP="007A5C78">
      <w:pPr>
        <w:spacing w:before="360" w:after="360" w:line="240" w:lineRule="auto"/>
        <w:rPr>
          <w:rFonts w:ascii="Times New Roman" w:eastAsia="Times New Roman" w:hAnsi="Times New Roman" w:cs="Times New Roman"/>
          <w:sz w:val="24"/>
          <w:szCs w:val="24"/>
          <w:lang w:val="es-EC"/>
        </w:rPr>
      </w:pPr>
      <w:r w:rsidRPr="007A5C78">
        <w:rPr>
          <w:rFonts w:ascii="Times New Roman" w:eastAsia="Times New Roman" w:hAnsi="Times New Roman" w:cs="Times New Roman"/>
          <w:sz w:val="24"/>
          <w:szCs w:val="24"/>
          <w:lang w:val="es-EC"/>
        </w:rPr>
        <w:t xml:space="preserve">Que Paúl Esteban Camacho </w:t>
      </w:r>
      <w:proofErr w:type="spellStart"/>
      <w:r w:rsidRPr="007A5C78">
        <w:rPr>
          <w:rFonts w:ascii="Times New Roman" w:eastAsia="Times New Roman" w:hAnsi="Times New Roman" w:cs="Times New Roman"/>
          <w:sz w:val="24"/>
          <w:szCs w:val="24"/>
          <w:lang w:val="es-EC"/>
        </w:rPr>
        <w:t>Falconí</w:t>
      </w:r>
      <w:proofErr w:type="spellEnd"/>
      <w:r w:rsidRPr="007A5C78">
        <w:rPr>
          <w:rFonts w:ascii="Times New Roman" w:eastAsia="Times New Roman" w:hAnsi="Times New Roman" w:cs="Times New Roman"/>
          <w:sz w:val="24"/>
          <w:szCs w:val="24"/>
          <w:lang w:val="es-EC"/>
        </w:rPr>
        <w:t xml:space="preserve"> y María Alejandra Cevallos Cordero han manifestado expresamente su arrepentimiento y han solicitado sus disculpas a la sociedad ecuatoriana por el delito cometido;</w:t>
      </w:r>
    </w:p>
    <w:p w:rsidR="007A5C78" w:rsidRPr="007A5C78" w:rsidRDefault="007A5C78" w:rsidP="007A5C78">
      <w:pPr>
        <w:spacing w:before="360" w:after="360" w:line="240" w:lineRule="auto"/>
        <w:rPr>
          <w:rFonts w:ascii="Times New Roman" w:eastAsia="Times New Roman" w:hAnsi="Times New Roman" w:cs="Times New Roman"/>
          <w:sz w:val="24"/>
          <w:szCs w:val="24"/>
          <w:lang w:val="es-EC"/>
        </w:rPr>
      </w:pPr>
      <w:r w:rsidRPr="007A5C78">
        <w:rPr>
          <w:rFonts w:ascii="Times New Roman" w:eastAsia="Times New Roman" w:hAnsi="Times New Roman" w:cs="Times New Roman"/>
          <w:sz w:val="24"/>
          <w:szCs w:val="24"/>
          <w:lang w:val="es-EC"/>
        </w:rPr>
        <w:t>Que la visita del Papa Francisco al Ecuador constituye un aliciente para todos los ecuatorianos, por cuanto su mensaje de reconciliación social debe ser escuchado por toda la sociedad, sin distingo de convicción religiosa ya que nos invita a reflexionar en que si bien la paz es obra de la justicia, también contribuyen a ella el perdón y la misericordia;</w:t>
      </w:r>
    </w:p>
    <w:p w:rsidR="007A5C78" w:rsidRPr="007A5C78" w:rsidRDefault="007A5C78" w:rsidP="007A5C78">
      <w:pPr>
        <w:spacing w:before="360" w:after="360" w:line="240" w:lineRule="auto"/>
        <w:rPr>
          <w:rFonts w:ascii="Times New Roman" w:eastAsia="Times New Roman" w:hAnsi="Times New Roman" w:cs="Times New Roman"/>
          <w:sz w:val="24"/>
          <w:szCs w:val="24"/>
          <w:lang w:val="es-EC"/>
        </w:rPr>
      </w:pPr>
      <w:r w:rsidRPr="007A5C78">
        <w:rPr>
          <w:rFonts w:ascii="Times New Roman" w:eastAsia="Times New Roman" w:hAnsi="Times New Roman" w:cs="Times New Roman"/>
          <w:sz w:val="24"/>
          <w:szCs w:val="24"/>
          <w:lang w:val="es-EC"/>
        </w:rPr>
        <w:t>En ejercicio de la atribución conferida por el número 18 del artículo 147 de la Constitución de la República, y a petición del Presidente de la Conferencia Episcopal Ecuatoriana,</w:t>
      </w:r>
    </w:p>
    <w:p w:rsidR="007A5C78" w:rsidRPr="007A5C78" w:rsidRDefault="007A5C78" w:rsidP="007A5C78">
      <w:pPr>
        <w:spacing w:before="360" w:after="360" w:line="240" w:lineRule="auto"/>
        <w:rPr>
          <w:rFonts w:ascii="Times New Roman" w:eastAsia="Times New Roman" w:hAnsi="Times New Roman" w:cs="Times New Roman"/>
          <w:sz w:val="24"/>
          <w:szCs w:val="24"/>
          <w:lang w:val="es-EC"/>
        </w:rPr>
      </w:pPr>
      <w:proofErr w:type="gramStart"/>
      <w:r w:rsidRPr="007A5C78">
        <w:rPr>
          <w:rFonts w:ascii="Times New Roman" w:eastAsia="Times New Roman" w:hAnsi="Times New Roman" w:cs="Times New Roman"/>
          <w:sz w:val="24"/>
          <w:szCs w:val="24"/>
          <w:lang w:val="es-EC"/>
        </w:rPr>
        <w:t>decreta</w:t>
      </w:r>
      <w:proofErr w:type="gramEnd"/>
      <w:r w:rsidRPr="007A5C78">
        <w:rPr>
          <w:rFonts w:ascii="Times New Roman" w:eastAsia="Times New Roman" w:hAnsi="Times New Roman" w:cs="Times New Roman"/>
          <w:sz w:val="24"/>
          <w:szCs w:val="24"/>
          <w:lang w:val="es-EC"/>
        </w:rPr>
        <w:t>:</w:t>
      </w:r>
    </w:p>
    <w:p w:rsidR="007A5C78" w:rsidRPr="007A5C78" w:rsidRDefault="007A5C78" w:rsidP="007A5C78">
      <w:pPr>
        <w:spacing w:before="360" w:after="360" w:line="240" w:lineRule="auto"/>
        <w:rPr>
          <w:rFonts w:ascii="Times New Roman" w:eastAsia="Times New Roman" w:hAnsi="Times New Roman" w:cs="Times New Roman"/>
          <w:sz w:val="24"/>
          <w:szCs w:val="24"/>
          <w:lang w:val="es-EC"/>
        </w:rPr>
      </w:pPr>
      <w:r w:rsidRPr="007A5C78">
        <w:rPr>
          <w:rFonts w:ascii="Times New Roman" w:eastAsia="Times New Roman" w:hAnsi="Times New Roman" w:cs="Times New Roman"/>
          <w:sz w:val="24"/>
          <w:szCs w:val="24"/>
          <w:lang w:val="es-EC"/>
        </w:rPr>
        <w:t>Artículo 1.- Concédase el Indulto Presidencial consistente en el perdón del cumplimiento de la pena a:</w:t>
      </w:r>
    </w:p>
    <w:p w:rsidR="007A5C78" w:rsidRPr="007A5C78" w:rsidRDefault="007A5C78" w:rsidP="007A5C78">
      <w:pPr>
        <w:spacing w:before="360" w:after="360" w:line="240" w:lineRule="auto"/>
        <w:rPr>
          <w:rFonts w:ascii="Times New Roman" w:eastAsia="Times New Roman" w:hAnsi="Times New Roman" w:cs="Times New Roman"/>
          <w:sz w:val="24"/>
          <w:szCs w:val="24"/>
          <w:lang w:val="es-EC"/>
        </w:rPr>
      </w:pPr>
      <w:r w:rsidRPr="007A5C78">
        <w:rPr>
          <w:rFonts w:ascii="Times New Roman" w:eastAsia="Times New Roman" w:hAnsi="Times New Roman" w:cs="Times New Roman"/>
          <w:sz w:val="24"/>
          <w:szCs w:val="24"/>
          <w:lang w:val="es-EC"/>
        </w:rPr>
        <w:t xml:space="preserve">• Paúl Esteban Camacho </w:t>
      </w:r>
      <w:proofErr w:type="spellStart"/>
      <w:r w:rsidRPr="007A5C78">
        <w:rPr>
          <w:rFonts w:ascii="Times New Roman" w:eastAsia="Times New Roman" w:hAnsi="Times New Roman" w:cs="Times New Roman"/>
          <w:sz w:val="24"/>
          <w:szCs w:val="24"/>
          <w:lang w:val="es-EC"/>
        </w:rPr>
        <w:t>Falconí</w:t>
      </w:r>
      <w:proofErr w:type="spellEnd"/>
      <w:r w:rsidRPr="007A5C78">
        <w:rPr>
          <w:rFonts w:ascii="Times New Roman" w:eastAsia="Times New Roman" w:hAnsi="Times New Roman" w:cs="Times New Roman"/>
          <w:sz w:val="24"/>
          <w:szCs w:val="24"/>
          <w:lang w:val="es-EC"/>
        </w:rPr>
        <w:t>, y,</w:t>
      </w:r>
    </w:p>
    <w:p w:rsidR="007A5C78" w:rsidRPr="007A5C78" w:rsidRDefault="007A5C78" w:rsidP="007A5C78">
      <w:pPr>
        <w:spacing w:before="360" w:after="360" w:line="240" w:lineRule="auto"/>
        <w:rPr>
          <w:rFonts w:ascii="Times New Roman" w:eastAsia="Times New Roman" w:hAnsi="Times New Roman" w:cs="Times New Roman"/>
          <w:sz w:val="24"/>
          <w:szCs w:val="24"/>
          <w:lang w:val="es-EC"/>
        </w:rPr>
      </w:pPr>
      <w:r w:rsidRPr="007A5C78">
        <w:rPr>
          <w:rFonts w:ascii="Times New Roman" w:eastAsia="Times New Roman" w:hAnsi="Times New Roman" w:cs="Times New Roman"/>
          <w:sz w:val="24"/>
          <w:szCs w:val="24"/>
          <w:lang w:val="es-EC"/>
        </w:rPr>
        <w:t>• María Alejandra Cevallos Cordero.</w:t>
      </w:r>
    </w:p>
    <w:p w:rsidR="007A5C78" w:rsidRPr="007A5C78" w:rsidRDefault="007A5C78" w:rsidP="007A5C78">
      <w:pPr>
        <w:spacing w:before="360" w:after="360" w:line="240" w:lineRule="auto"/>
        <w:rPr>
          <w:rFonts w:ascii="Times New Roman" w:eastAsia="Times New Roman" w:hAnsi="Times New Roman" w:cs="Times New Roman"/>
          <w:sz w:val="24"/>
          <w:szCs w:val="24"/>
          <w:lang w:val="es-EC"/>
        </w:rPr>
      </w:pPr>
      <w:r w:rsidRPr="007A5C78">
        <w:rPr>
          <w:rFonts w:ascii="Times New Roman" w:eastAsia="Times New Roman" w:hAnsi="Times New Roman" w:cs="Times New Roman"/>
          <w:sz w:val="24"/>
          <w:szCs w:val="24"/>
          <w:lang w:val="es-EC"/>
        </w:rPr>
        <w:t xml:space="preserve">Artículo 2.- De la ejecución del presente Decreto, </w:t>
      </w:r>
      <w:proofErr w:type="spellStart"/>
      <w:r w:rsidRPr="007A5C78">
        <w:rPr>
          <w:rFonts w:ascii="Times New Roman" w:eastAsia="Times New Roman" w:hAnsi="Times New Roman" w:cs="Times New Roman"/>
          <w:sz w:val="24"/>
          <w:szCs w:val="24"/>
          <w:lang w:val="es-EC"/>
        </w:rPr>
        <w:t>encárgase</w:t>
      </w:r>
      <w:proofErr w:type="spellEnd"/>
      <w:r w:rsidRPr="007A5C78">
        <w:rPr>
          <w:rFonts w:ascii="Times New Roman" w:eastAsia="Times New Roman" w:hAnsi="Times New Roman" w:cs="Times New Roman"/>
          <w:sz w:val="24"/>
          <w:szCs w:val="24"/>
          <w:lang w:val="es-EC"/>
        </w:rPr>
        <w:t xml:space="preserve"> a la Ministra de Justicia, Derechos Humanos y Cultos.</w:t>
      </w:r>
    </w:p>
    <w:p w:rsidR="007A5C78" w:rsidRPr="007A5C78" w:rsidRDefault="007A5C78" w:rsidP="007A5C78">
      <w:pPr>
        <w:spacing w:before="360" w:after="360" w:line="240" w:lineRule="auto"/>
        <w:rPr>
          <w:rFonts w:ascii="Times New Roman" w:eastAsia="Times New Roman" w:hAnsi="Times New Roman" w:cs="Times New Roman"/>
          <w:sz w:val="24"/>
          <w:szCs w:val="24"/>
          <w:lang w:val="es-EC"/>
        </w:rPr>
      </w:pPr>
      <w:r w:rsidRPr="007A5C78">
        <w:rPr>
          <w:rFonts w:ascii="Times New Roman" w:eastAsia="Times New Roman" w:hAnsi="Times New Roman" w:cs="Times New Roman"/>
          <w:sz w:val="24"/>
          <w:szCs w:val="24"/>
          <w:lang w:val="es-EC"/>
        </w:rPr>
        <w:t>Este Decreto Ejecutivo entrará en vigencia a partir de la presente fecha, sin perjuicio de su publicación en el Registro Oficial.</w:t>
      </w:r>
    </w:p>
    <w:p w:rsidR="007A5C78" w:rsidRPr="007A5C78" w:rsidRDefault="007A5C78" w:rsidP="007A5C78">
      <w:pPr>
        <w:spacing w:after="0" w:line="240" w:lineRule="auto"/>
        <w:rPr>
          <w:rFonts w:ascii="Times New Roman" w:eastAsia="Times New Roman" w:hAnsi="Times New Roman" w:cs="Times New Roman"/>
          <w:sz w:val="24"/>
          <w:szCs w:val="24"/>
          <w:lang w:val="es-EC"/>
        </w:rPr>
      </w:pPr>
      <w:hyperlink r:id="rId6" w:history="1">
        <w:proofErr w:type="spellStart"/>
        <w:r w:rsidRPr="007A5C78">
          <w:rPr>
            <w:rFonts w:ascii="Times New Roman" w:eastAsia="Times New Roman" w:hAnsi="Times New Roman" w:cs="Times New Roman"/>
            <w:color w:val="555555"/>
            <w:sz w:val="24"/>
            <w:szCs w:val="24"/>
            <w:u w:val="single"/>
            <w:lang w:val="es-EC"/>
          </w:rPr>
          <w:t>OcultarFirmas</w:t>
        </w:r>
        <w:proofErr w:type="spellEnd"/>
      </w:hyperlink>
    </w:p>
    <w:p w:rsidR="007A5C78" w:rsidRPr="007A5C78" w:rsidRDefault="007A5C78" w:rsidP="007A5C78">
      <w:pPr>
        <w:spacing w:before="360" w:after="360" w:line="240" w:lineRule="auto"/>
        <w:rPr>
          <w:rFonts w:ascii="Times New Roman" w:eastAsia="Times New Roman" w:hAnsi="Times New Roman" w:cs="Times New Roman"/>
          <w:sz w:val="24"/>
          <w:szCs w:val="24"/>
          <w:lang w:val="es-EC"/>
        </w:rPr>
      </w:pPr>
      <w:r w:rsidRPr="007A5C78">
        <w:rPr>
          <w:rFonts w:ascii="Times New Roman" w:eastAsia="Times New Roman" w:hAnsi="Times New Roman" w:cs="Times New Roman"/>
          <w:sz w:val="24"/>
          <w:szCs w:val="24"/>
          <w:lang w:val="es-EC"/>
        </w:rPr>
        <w:t>Dado en el Palacio Nacional, en Quito, a 9 de julio de 2015.</w:t>
      </w:r>
    </w:p>
    <w:p w:rsidR="007A5C78" w:rsidRPr="007A5C78" w:rsidRDefault="007A5C78" w:rsidP="007A5C78">
      <w:pPr>
        <w:spacing w:before="360" w:after="360" w:line="240" w:lineRule="auto"/>
        <w:rPr>
          <w:rFonts w:ascii="Times New Roman" w:eastAsia="Times New Roman" w:hAnsi="Times New Roman" w:cs="Times New Roman"/>
          <w:sz w:val="24"/>
          <w:szCs w:val="24"/>
          <w:lang w:val="es-EC"/>
        </w:rPr>
      </w:pPr>
      <w:r w:rsidRPr="007A5C78">
        <w:rPr>
          <w:rFonts w:ascii="Times New Roman" w:eastAsia="Times New Roman" w:hAnsi="Times New Roman" w:cs="Times New Roman"/>
          <w:sz w:val="24"/>
          <w:szCs w:val="24"/>
          <w:lang w:val="es-EC"/>
        </w:rPr>
        <w:t>f.) Rafael Correa Delgado, Presidente Constitucional de la República.</w:t>
      </w:r>
    </w:p>
    <w:p w:rsidR="007A5C78" w:rsidRPr="007A5C78" w:rsidRDefault="007A5C78" w:rsidP="007A5C78">
      <w:pPr>
        <w:spacing w:before="360" w:after="360" w:line="240" w:lineRule="auto"/>
        <w:rPr>
          <w:rFonts w:ascii="Times New Roman" w:eastAsia="Times New Roman" w:hAnsi="Times New Roman" w:cs="Times New Roman"/>
          <w:sz w:val="24"/>
          <w:szCs w:val="24"/>
          <w:lang w:val="es-EC"/>
        </w:rPr>
      </w:pPr>
      <w:r w:rsidRPr="007A5C78">
        <w:rPr>
          <w:rFonts w:ascii="Times New Roman" w:eastAsia="Times New Roman" w:hAnsi="Times New Roman" w:cs="Times New Roman"/>
          <w:sz w:val="24"/>
          <w:szCs w:val="24"/>
          <w:lang w:val="es-EC"/>
        </w:rPr>
        <w:t>Quito 23 de Julio del 2015, certifico que el que antecede es fiel copia del original.</w:t>
      </w:r>
    </w:p>
    <w:p w:rsidR="007A5C78" w:rsidRPr="007A5C78" w:rsidRDefault="007A5C78" w:rsidP="007A5C78">
      <w:pPr>
        <w:spacing w:before="360" w:after="360" w:line="240" w:lineRule="auto"/>
        <w:rPr>
          <w:rFonts w:ascii="Times New Roman" w:eastAsia="Times New Roman" w:hAnsi="Times New Roman" w:cs="Times New Roman"/>
          <w:sz w:val="24"/>
          <w:szCs w:val="24"/>
          <w:lang w:val="es-EC"/>
        </w:rPr>
      </w:pPr>
      <w:r w:rsidRPr="007A5C78">
        <w:rPr>
          <w:rFonts w:ascii="Times New Roman" w:eastAsia="Times New Roman" w:hAnsi="Times New Roman" w:cs="Times New Roman"/>
          <w:i/>
          <w:iCs/>
          <w:sz w:val="24"/>
          <w:szCs w:val="24"/>
          <w:lang w:val="es-EC"/>
        </w:rPr>
        <w:t>Documento firmado electrónicamente.</w:t>
      </w:r>
    </w:p>
    <w:p w:rsidR="007A5C78" w:rsidRPr="007A5C78" w:rsidRDefault="007A5C78" w:rsidP="007A5C78">
      <w:pPr>
        <w:spacing w:before="360" w:after="360" w:line="240" w:lineRule="auto"/>
        <w:rPr>
          <w:rFonts w:ascii="Times New Roman" w:eastAsia="Times New Roman" w:hAnsi="Times New Roman" w:cs="Times New Roman"/>
          <w:sz w:val="24"/>
          <w:szCs w:val="24"/>
          <w:lang w:val="es-EC"/>
        </w:rPr>
      </w:pPr>
      <w:r w:rsidRPr="007A5C78">
        <w:rPr>
          <w:rFonts w:ascii="Times New Roman" w:eastAsia="Times New Roman" w:hAnsi="Times New Roman" w:cs="Times New Roman"/>
          <w:sz w:val="24"/>
          <w:szCs w:val="24"/>
          <w:lang w:val="es-EC"/>
        </w:rPr>
        <w:t xml:space="preserve">Alexis Mera </w:t>
      </w:r>
      <w:proofErr w:type="spellStart"/>
      <w:r w:rsidRPr="007A5C78">
        <w:rPr>
          <w:rFonts w:ascii="Times New Roman" w:eastAsia="Times New Roman" w:hAnsi="Times New Roman" w:cs="Times New Roman"/>
          <w:sz w:val="24"/>
          <w:szCs w:val="24"/>
          <w:lang w:val="es-EC"/>
        </w:rPr>
        <w:t>Giler</w:t>
      </w:r>
      <w:proofErr w:type="spellEnd"/>
      <w:r w:rsidRPr="007A5C78">
        <w:rPr>
          <w:rFonts w:ascii="Times New Roman" w:eastAsia="Times New Roman" w:hAnsi="Times New Roman" w:cs="Times New Roman"/>
          <w:sz w:val="24"/>
          <w:szCs w:val="24"/>
          <w:lang w:val="es-EC"/>
        </w:rPr>
        <w:t>. SECRETARIO GENERAL JURÍDICO. Secretaría General Jurídica.</w:t>
      </w:r>
    </w:p>
    <w:p w:rsidR="007A5C78" w:rsidRPr="007A5C78" w:rsidRDefault="007A5C78" w:rsidP="007A5C78">
      <w:pPr>
        <w:spacing w:after="0" w:line="240" w:lineRule="auto"/>
        <w:rPr>
          <w:rFonts w:ascii="Times New Roman" w:eastAsia="Times New Roman" w:hAnsi="Times New Roman" w:cs="Times New Roman"/>
          <w:color w:val="000022"/>
          <w:sz w:val="24"/>
          <w:szCs w:val="24"/>
          <w:lang w:val="es-EC"/>
        </w:rPr>
      </w:pPr>
      <w:r w:rsidRPr="007A5C78">
        <w:rPr>
          <w:rFonts w:ascii="Times New Roman" w:eastAsia="Times New Roman" w:hAnsi="Times New Roman" w:cs="Times New Roman"/>
          <w:color w:val="000022"/>
          <w:sz w:val="24"/>
          <w:szCs w:val="24"/>
          <w:lang w:val="es-EC"/>
        </w:rPr>
        <w:lastRenderedPageBreak/>
        <w:t>Jueves 9 de Julio de 2015</w:t>
      </w:r>
    </w:p>
    <w:p w:rsidR="007A5C78" w:rsidRPr="007A5C78" w:rsidRDefault="007A5C78" w:rsidP="007A5C78">
      <w:pPr>
        <w:spacing w:after="0" w:line="240" w:lineRule="auto"/>
        <w:rPr>
          <w:rFonts w:ascii="Times New Roman" w:eastAsia="Times New Roman" w:hAnsi="Times New Roman" w:cs="Times New Roman"/>
          <w:sz w:val="24"/>
          <w:szCs w:val="24"/>
          <w:lang w:val="es-EC"/>
        </w:rPr>
      </w:pPr>
      <w:hyperlink r:id="rId7" w:history="1">
        <w:r w:rsidRPr="007A5C78">
          <w:rPr>
            <w:rFonts w:ascii="Times New Roman" w:eastAsia="Times New Roman" w:hAnsi="Times New Roman" w:cs="Times New Roman"/>
            <w:color w:val="555555"/>
            <w:sz w:val="24"/>
            <w:szCs w:val="24"/>
            <w:u w:val="single"/>
            <w:lang w:val="es-EC"/>
          </w:rPr>
          <w:t>Rafael Correa Delgado</w:t>
        </w:r>
      </w:hyperlink>
    </w:p>
    <w:p w:rsidR="007A5C78" w:rsidRPr="007A5C78" w:rsidRDefault="007A5C78" w:rsidP="007A5C78">
      <w:pPr>
        <w:spacing w:after="0" w:line="240" w:lineRule="auto"/>
        <w:rPr>
          <w:rFonts w:ascii="Times New Roman" w:eastAsia="Times New Roman" w:hAnsi="Times New Roman" w:cs="Times New Roman"/>
          <w:sz w:val="24"/>
          <w:szCs w:val="24"/>
        </w:rPr>
      </w:pPr>
      <w:hyperlink r:id="rId8" w:history="1">
        <w:proofErr w:type="spellStart"/>
        <w:r w:rsidRPr="007A5C78">
          <w:rPr>
            <w:rFonts w:ascii="Times New Roman" w:eastAsia="Times New Roman" w:hAnsi="Times New Roman" w:cs="Times New Roman"/>
            <w:color w:val="555555"/>
            <w:sz w:val="24"/>
            <w:szCs w:val="24"/>
            <w:u w:val="single"/>
          </w:rPr>
          <w:t>Presidente</w:t>
        </w:r>
        <w:proofErr w:type="spellEnd"/>
        <w:r w:rsidRPr="007A5C78">
          <w:rPr>
            <w:rFonts w:ascii="Times New Roman" w:eastAsia="Times New Roman" w:hAnsi="Times New Roman" w:cs="Times New Roman"/>
            <w:color w:val="555555"/>
            <w:sz w:val="24"/>
            <w:szCs w:val="24"/>
            <w:u w:val="single"/>
          </w:rPr>
          <w:t xml:space="preserve"> </w:t>
        </w:r>
        <w:proofErr w:type="spellStart"/>
        <w:r w:rsidRPr="007A5C78">
          <w:rPr>
            <w:rFonts w:ascii="Times New Roman" w:eastAsia="Times New Roman" w:hAnsi="Times New Roman" w:cs="Times New Roman"/>
            <w:color w:val="555555"/>
            <w:sz w:val="24"/>
            <w:szCs w:val="24"/>
            <w:u w:val="single"/>
          </w:rPr>
          <w:t>Constitucional</w:t>
        </w:r>
        <w:proofErr w:type="spellEnd"/>
        <w:r w:rsidRPr="007A5C78">
          <w:rPr>
            <w:rFonts w:ascii="Times New Roman" w:eastAsia="Times New Roman" w:hAnsi="Times New Roman" w:cs="Times New Roman"/>
            <w:color w:val="555555"/>
            <w:sz w:val="24"/>
            <w:szCs w:val="24"/>
            <w:u w:val="single"/>
          </w:rPr>
          <w:t xml:space="preserve"> de la </w:t>
        </w:r>
        <w:proofErr w:type="spellStart"/>
        <w:r w:rsidRPr="007A5C78">
          <w:rPr>
            <w:rFonts w:ascii="Times New Roman" w:eastAsia="Times New Roman" w:hAnsi="Times New Roman" w:cs="Times New Roman"/>
            <w:color w:val="555555"/>
            <w:sz w:val="24"/>
            <w:szCs w:val="24"/>
            <w:u w:val="single"/>
          </w:rPr>
          <w:t>República</w:t>
        </w:r>
        <w:proofErr w:type="spellEnd"/>
      </w:hyperlink>
    </w:p>
    <w:p w:rsidR="00F41945" w:rsidRDefault="00F41945"/>
    <w:p w:rsidR="007A5C78" w:rsidRPr="007A5C78" w:rsidRDefault="007A5C78">
      <w:pPr>
        <w:rPr>
          <w:rFonts w:ascii="Times New Roman" w:hAnsi="Times New Roman" w:cs="Times New Roman"/>
          <w:lang w:val="es-EC"/>
        </w:rPr>
      </w:pPr>
      <w:r w:rsidRPr="007A5C78">
        <w:rPr>
          <w:rFonts w:ascii="Times New Roman" w:hAnsi="Times New Roman" w:cs="Times New Roman"/>
          <w:lang w:val="es-EC"/>
        </w:rPr>
        <w:t>Recuperado de http://www.oficial.ec/decreto-722-concedese-indulto-presidencial-paul-esteban-camacho-falconi-maria-alejandra-cevallos</w:t>
      </w:r>
      <w:bookmarkStart w:id="0" w:name="_GoBack"/>
      <w:bookmarkEnd w:id="0"/>
    </w:p>
    <w:sectPr w:rsidR="007A5C78" w:rsidRPr="007A5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damin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C78"/>
    <w:rsid w:val="007A5C78"/>
    <w:rsid w:val="00F41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D9625-214D-4E4A-BBD7-2AAAF51B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5C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3">
    <w:name w:val="heading 3"/>
    <w:basedOn w:val="Normal"/>
    <w:link w:val="Ttulo3Car"/>
    <w:uiPriority w:val="9"/>
    <w:qFormat/>
    <w:rsid w:val="007A5C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A5C78"/>
    <w:rPr>
      <w:rFonts w:ascii="Times New Roman" w:eastAsia="Times New Roman" w:hAnsi="Times New Roman" w:cs="Times New Roman"/>
      <w:b/>
      <w:bCs/>
      <w:kern w:val="36"/>
      <w:sz w:val="48"/>
      <w:szCs w:val="48"/>
    </w:rPr>
  </w:style>
  <w:style w:type="character" w:customStyle="1" w:styleId="Ttulo3Car">
    <w:name w:val="Título 3 Car"/>
    <w:basedOn w:val="Fuentedeprrafopredeter"/>
    <w:link w:val="Ttulo3"/>
    <w:uiPriority w:val="9"/>
    <w:rsid w:val="007A5C78"/>
    <w:rPr>
      <w:rFonts w:ascii="Times New Roman" w:eastAsia="Times New Roman" w:hAnsi="Times New Roman" w:cs="Times New Roman"/>
      <w:b/>
      <w:bCs/>
      <w:sz w:val="27"/>
      <w:szCs w:val="27"/>
    </w:rPr>
  </w:style>
  <w:style w:type="character" w:styleId="Hipervnculo">
    <w:name w:val="Hyperlink"/>
    <w:basedOn w:val="Fuentedeprrafopredeter"/>
    <w:uiPriority w:val="99"/>
    <w:semiHidden/>
    <w:unhideWhenUsed/>
    <w:rsid w:val="007A5C78"/>
    <w:rPr>
      <w:color w:val="0000FF"/>
      <w:u w:val="single"/>
    </w:rPr>
  </w:style>
  <w:style w:type="character" w:customStyle="1" w:styleId="date-display-single">
    <w:name w:val="date-display-single"/>
    <w:basedOn w:val="Fuentedeprrafopredeter"/>
    <w:rsid w:val="007A5C78"/>
  </w:style>
  <w:style w:type="paragraph" w:styleId="NormalWeb">
    <w:name w:val="Normal (Web)"/>
    <w:basedOn w:val="Normal"/>
    <w:uiPriority w:val="99"/>
    <w:semiHidden/>
    <w:unhideWhenUsed/>
    <w:rsid w:val="007A5C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set-legend">
    <w:name w:val="fieldset-legend"/>
    <w:basedOn w:val="Fuentedeprrafopredeter"/>
    <w:rsid w:val="007A5C78"/>
  </w:style>
  <w:style w:type="character" w:customStyle="1" w:styleId="fieldset-legend-prefix">
    <w:name w:val="fieldset-legend-prefix"/>
    <w:basedOn w:val="Fuentedeprrafopredeter"/>
    <w:rsid w:val="007A5C78"/>
  </w:style>
  <w:style w:type="character" w:styleId="nfasis">
    <w:name w:val="Emphasis"/>
    <w:basedOn w:val="Fuentedeprrafopredeter"/>
    <w:uiPriority w:val="20"/>
    <w:qFormat/>
    <w:rsid w:val="007A5C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79554">
      <w:bodyDiv w:val="1"/>
      <w:marLeft w:val="0"/>
      <w:marRight w:val="0"/>
      <w:marTop w:val="0"/>
      <w:marBottom w:val="0"/>
      <w:divBdr>
        <w:top w:val="none" w:sz="0" w:space="0" w:color="auto"/>
        <w:left w:val="none" w:sz="0" w:space="0" w:color="auto"/>
        <w:bottom w:val="none" w:sz="0" w:space="0" w:color="auto"/>
        <w:right w:val="none" w:sz="0" w:space="0" w:color="auto"/>
      </w:divBdr>
      <w:divsChild>
        <w:div w:id="1581480614">
          <w:marLeft w:val="0"/>
          <w:marRight w:val="0"/>
          <w:marTop w:val="0"/>
          <w:marBottom w:val="0"/>
          <w:divBdr>
            <w:top w:val="none" w:sz="0" w:space="0" w:color="auto"/>
            <w:left w:val="none" w:sz="0" w:space="0" w:color="auto"/>
            <w:bottom w:val="none" w:sz="0" w:space="0" w:color="auto"/>
            <w:right w:val="none" w:sz="0" w:space="0" w:color="auto"/>
          </w:divBdr>
          <w:divsChild>
            <w:div w:id="324213217">
              <w:marLeft w:val="0"/>
              <w:marRight w:val="0"/>
              <w:marTop w:val="0"/>
              <w:marBottom w:val="0"/>
              <w:divBdr>
                <w:top w:val="none" w:sz="0" w:space="0" w:color="auto"/>
                <w:left w:val="none" w:sz="0" w:space="0" w:color="auto"/>
                <w:bottom w:val="none" w:sz="0" w:space="0" w:color="auto"/>
                <w:right w:val="none" w:sz="0" w:space="0" w:color="auto"/>
              </w:divBdr>
              <w:divsChild>
                <w:div w:id="16044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46574">
          <w:marLeft w:val="0"/>
          <w:marRight w:val="0"/>
          <w:marTop w:val="0"/>
          <w:marBottom w:val="0"/>
          <w:divBdr>
            <w:top w:val="none" w:sz="0" w:space="0" w:color="auto"/>
            <w:left w:val="none" w:sz="0" w:space="0" w:color="auto"/>
            <w:bottom w:val="none" w:sz="0" w:space="0" w:color="auto"/>
            <w:right w:val="none" w:sz="0" w:space="0" w:color="auto"/>
          </w:divBdr>
          <w:divsChild>
            <w:div w:id="855653089">
              <w:marLeft w:val="0"/>
              <w:marRight w:val="0"/>
              <w:marTop w:val="0"/>
              <w:marBottom w:val="0"/>
              <w:divBdr>
                <w:top w:val="none" w:sz="0" w:space="0" w:color="auto"/>
                <w:left w:val="none" w:sz="0" w:space="0" w:color="auto"/>
                <w:bottom w:val="none" w:sz="0" w:space="0" w:color="auto"/>
                <w:right w:val="none" w:sz="0" w:space="0" w:color="auto"/>
              </w:divBdr>
              <w:divsChild>
                <w:div w:id="1118989571">
                  <w:marLeft w:val="0"/>
                  <w:marRight w:val="0"/>
                  <w:marTop w:val="0"/>
                  <w:marBottom w:val="0"/>
                  <w:divBdr>
                    <w:top w:val="none" w:sz="0" w:space="0" w:color="auto"/>
                    <w:left w:val="none" w:sz="0" w:space="0" w:color="auto"/>
                    <w:bottom w:val="none" w:sz="0" w:space="0" w:color="auto"/>
                    <w:right w:val="none" w:sz="0" w:space="0" w:color="auto"/>
                  </w:divBdr>
                  <w:divsChild>
                    <w:div w:id="1406302281">
                      <w:marLeft w:val="0"/>
                      <w:marRight w:val="0"/>
                      <w:marTop w:val="0"/>
                      <w:marBottom w:val="0"/>
                      <w:divBdr>
                        <w:top w:val="none" w:sz="0" w:space="0" w:color="auto"/>
                        <w:left w:val="none" w:sz="0" w:space="0" w:color="auto"/>
                        <w:bottom w:val="none" w:sz="0" w:space="0" w:color="auto"/>
                        <w:right w:val="none" w:sz="0" w:space="0" w:color="auto"/>
                      </w:divBdr>
                      <w:divsChild>
                        <w:div w:id="509292563">
                          <w:marLeft w:val="0"/>
                          <w:marRight w:val="0"/>
                          <w:marTop w:val="0"/>
                          <w:marBottom w:val="0"/>
                          <w:divBdr>
                            <w:top w:val="none" w:sz="0" w:space="0" w:color="auto"/>
                            <w:left w:val="none" w:sz="0" w:space="0" w:color="auto"/>
                            <w:bottom w:val="none" w:sz="0" w:space="0" w:color="auto"/>
                            <w:right w:val="none" w:sz="0" w:space="0" w:color="auto"/>
                          </w:divBdr>
                          <w:divsChild>
                            <w:div w:id="1097363324">
                              <w:marLeft w:val="0"/>
                              <w:marRight w:val="0"/>
                              <w:marTop w:val="0"/>
                              <w:marBottom w:val="0"/>
                              <w:divBdr>
                                <w:top w:val="none" w:sz="0" w:space="0" w:color="auto"/>
                                <w:left w:val="none" w:sz="0" w:space="0" w:color="auto"/>
                                <w:bottom w:val="none" w:sz="0" w:space="0" w:color="auto"/>
                                <w:right w:val="none" w:sz="0" w:space="0" w:color="auto"/>
                              </w:divBdr>
                              <w:divsChild>
                                <w:div w:id="1429429776">
                                  <w:marLeft w:val="0"/>
                                  <w:marRight w:val="0"/>
                                  <w:marTop w:val="0"/>
                                  <w:marBottom w:val="0"/>
                                  <w:divBdr>
                                    <w:top w:val="none" w:sz="0" w:space="0" w:color="auto"/>
                                    <w:left w:val="none" w:sz="0" w:space="0" w:color="auto"/>
                                    <w:bottom w:val="none" w:sz="0" w:space="0" w:color="auto"/>
                                    <w:right w:val="none" w:sz="0" w:space="0" w:color="auto"/>
                                  </w:divBdr>
                                  <w:divsChild>
                                    <w:div w:id="10596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959055">
          <w:marLeft w:val="0"/>
          <w:marRight w:val="0"/>
          <w:marTop w:val="0"/>
          <w:marBottom w:val="0"/>
          <w:divBdr>
            <w:top w:val="none" w:sz="0" w:space="0" w:color="auto"/>
            <w:left w:val="none" w:sz="0" w:space="0" w:color="auto"/>
            <w:bottom w:val="none" w:sz="0" w:space="0" w:color="auto"/>
            <w:right w:val="none" w:sz="0" w:space="0" w:color="auto"/>
          </w:divBdr>
          <w:divsChild>
            <w:div w:id="112753445">
              <w:marLeft w:val="0"/>
              <w:marRight w:val="0"/>
              <w:marTop w:val="0"/>
              <w:marBottom w:val="0"/>
              <w:divBdr>
                <w:top w:val="none" w:sz="0" w:space="0" w:color="auto"/>
                <w:left w:val="none" w:sz="0" w:space="0" w:color="auto"/>
                <w:bottom w:val="none" w:sz="0" w:space="0" w:color="auto"/>
                <w:right w:val="none" w:sz="0" w:space="0" w:color="auto"/>
              </w:divBdr>
              <w:divsChild>
                <w:div w:id="475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7368">
          <w:marLeft w:val="0"/>
          <w:marRight w:val="0"/>
          <w:marTop w:val="0"/>
          <w:marBottom w:val="0"/>
          <w:divBdr>
            <w:top w:val="none" w:sz="0" w:space="0" w:color="auto"/>
            <w:left w:val="none" w:sz="0" w:space="0" w:color="auto"/>
            <w:bottom w:val="none" w:sz="0" w:space="0" w:color="auto"/>
            <w:right w:val="none" w:sz="0" w:space="0" w:color="auto"/>
          </w:divBdr>
          <w:divsChild>
            <w:div w:id="1682201664">
              <w:marLeft w:val="0"/>
              <w:marRight w:val="0"/>
              <w:marTop w:val="0"/>
              <w:marBottom w:val="0"/>
              <w:divBdr>
                <w:top w:val="none" w:sz="0" w:space="0" w:color="auto"/>
                <w:left w:val="none" w:sz="0" w:space="0" w:color="auto"/>
                <w:bottom w:val="none" w:sz="0" w:space="0" w:color="auto"/>
                <w:right w:val="none" w:sz="0" w:space="0" w:color="auto"/>
              </w:divBdr>
              <w:divsChild>
                <w:div w:id="412318554">
                  <w:marLeft w:val="0"/>
                  <w:marRight w:val="0"/>
                  <w:marTop w:val="0"/>
                  <w:marBottom w:val="0"/>
                  <w:divBdr>
                    <w:top w:val="none" w:sz="0" w:space="0" w:color="auto"/>
                    <w:left w:val="none" w:sz="0" w:space="0" w:color="auto"/>
                    <w:bottom w:val="none" w:sz="0" w:space="0" w:color="auto"/>
                    <w:right w:val="none" w:sz="0" w:space="0" w:color="auto"/>
                  </w:divBdr>
                  <w:divsChild>
                    <w:div w:id="209173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51434">
          <w:marLeft w:val="0"/>
          <w:marRight w:val="0"/>
          <w:marTop w:val="0"/>
          <w:marBottom w:val="0"/>
          <w:divBdr>
            <w:top w:val="none" w:sz="0" w:space="0" w:color="auto"/>
            <w:left w:val="none" w:sz="0" w:space="0" w:color="auto"/>
            <w:bottom w:val="none" w:sz="0" w:space="0" w:color="auto"/>
            <w:right w:val="none" w:sz="0" w:space="0" w:color="auto"/>
          </w:divBdr>
          <w:divsChild>
            <w:div w:id="177157812">
              <w:marLeft w:val="0"/>
              <w:marRight w:val="0"/>
              <w:marTop w:val="0"/>
              <w:marBottom w:val="0"/>
              <w:divBdr>
                <w:top w:val="none" w:sz="0" w:space="0" w:color="auto"/>
                <w:left w:val="none" w:sz="0" w:space="0" w:color="auto"/>
                <w:bottom w:val="none" w:sz="0" w:space="0" w:color="auto"/>
                <w:right w:val="none" w:sz="0" w:space="0" w:color="auto"/>
              </w:divBdr>
              <w:divsChild>
                <w:div w:id="1696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2681">
          <w:marLeft w:val="0"/>
          <w:marRight w:val="0"/>
          <w:marTop w:val="0"/>
          <w:marBottom w:val="0"/>
          <w:divBdr>
            <w:top w:val="none" w:sz="0" w:space="0" w:color="auto"/>
            <w:left w:val="none" w:sz="0" w:space="0" w:color="auto"/>
            <w:bottom w:val="none" w:sz="0" w:space="0" w:color="auto"/>
            <w:right w:val="none" w:sz="0" w:space="0" w:color="auto"/>
          </w:divBdr>
          <w:divsChild>
            <w:div w:id="1546677316">
              <w:marLeft w:val="0"/>
              <w:marRight w:val="0"/>
              <w:marTop w:val="0"/>
              <w:marBottom w:val="0"/>
              <w:divBdr>
                <w:top w:val="none" w:sz="0" w:space="0" w:color="auto"/>
                <w:left w:val="none" w:sz="0" w:space="0" w:color="auto"/>
                <w:bottom w:val="none" w:sz="0" w:space="0" w:color="auto"/>
                <w:right w:val="none" w:sz="0" w:space="0" w:color="auto"/>
              </w:divBdr>
              <w:divsChild>
                <w:div w:id="119303004">
                  <w:marLeft w:val="0"/>
                  <w:marRight w:val="0"/>
                  <w:marTop w:val="0"/>
                  <w:marBottom w:val="0"/>
                  <w:divBdr>
                    <w:top w:val="none" w:sz="0" w:space="0" w:color="auto"/>
                    <w:left w:val="none" w:sz="0" w:space="0" w:color="auto"/>
                    <w:bottom w:val="none" w:sz="0" w:space="0" w:color="auto"/>
                    <w:right w:val="none" w:sz="0" w:space="0" w:color="auto"/>
                  </w:divBdr>
                  <w:divsChild>
                    <w:div w:id="59254353">
                      <w:marLeft w:val="0"/>
                      <w:marRight w:val="0"/>
                      <w:marTop w:val="0"/>
                      <w:marBottom w:val="0"/>
                      <w:divBdr>
                        <w:top w:val="none" w:sz="0" w:space="0" w:color="auto"/>
                        <w:left w:val="none" w:sz="0" w:space="0" w:color="auto"/>
                        <w:bottom w:val="none" w:sz="0" w:space="0" w:color="auto"/>
                        <w:right w:val="none" w:sz="0" w:space="0" w:color="auto"/>
                      </w:divBdr>
                      <w:divsChild>
                        <w:div w:id="166613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46875">
              <w:marLeft w:val="0"/>
              <w:marRight w:val="0"/>
              <w:marTop w:val="0"/>
              <w:marBottom w:val="0"/>
              <w:divBdr>
                <w:top w:val="none" w:sz="0" w:space="0" w:color="auto"/>
                <w:left w:val="none" w:sz="0" w:space="0" w:color="auto"/>
                <w:bottom w:val="none" w:sz="0" w:space="0" w:color="auto"/>
                <w:right w:val="none" w:sz="0" w:space="0" w:color="auto"/>
              </w:divBdr>
              <w:divsChild>
                <w:div w:id="731081562">
                  <w:marLeft w:val="0"/>
                  <w:marRight w:val="0"/>
                  <w:marTop w:val="0"/>
                  <w:marBottom w:val="0"/>
                  <w:divBdr>
                    <w:top w:val="none" w:sz="0" w:space="0" w:color="auto"/>
                    <w:left w:val="none" w:sz="0" w:space="0" w:color="auto"/>
                    <w:bottom w:val="none" w:sz="0" w:space="0" w:color="auto"/>
                    <w:right w:val="none" w:sz="0" w:space="0" w:color="auto"/>
                  </w:divBdr>
                  <w:divsChild>
                    <w:div w:id="15364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72080">
              <w:marLeft w:val="75"/>
              <w:marRight w:val="75"/>
              <w:marTop w:val="0"/>
              <w:marBottom w:val="0"/>
              <w:divBdr>
                <w:top w:val="none" w:sz="0" w:space="0" w:color="auto"/>
                <w:left w:val="none" w:sz="0" w:space="0" w:color="auto"/>
                <w:bottom w:val="none" w:sz="0" w:space="0" w:color="auto"/>
                <w:right w:val="single" w:sz="6" w:space="4" w:color="CCCCCC"/>
              </w:divBdr>
              <w:divsChild>
                <w:div w:id="612900484">
                  <w:marLeft w:val="0"/>
                  <w:marRight w:val="0"/>
                  <w:marTop w:val="0"/>
                  <w:marBottom w:val="0"/>
                  <w:divBdr>
                    <w:top w:val="none" w:sz="0" w:space="0" w:color="auto"/>
                    <w:left w:val="none" w:sz="0" w:space="0" w:color="auto"/>
                    <w:bottom w:val="none" w:sz="0" w:space="0" w:color="auto"/>
                    <w:right w:val="none" w:sz="0" w:space="0" w:color="auto"/>
                  </w:divBdr>
                  <w:divsChild>
                    <w:div w:id="180808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69549">
              <w:marLeft w:val="0"/>
              <w:marRight w:val="0"/>
              <w:marTop w:val="0"/>
              <w:marBottom w:val="0"/>
              <w:divBdr>
                <w:top w:val="none" w:sz="0" w:space="0" w:color="auto"/>
                <w:left w:val="none" w:sz="0" w:space="0" w:color="auto"/>
                <w:bottom w:val="none" w:sz="0" w:space="0" w:color="auto"/>
                <w:right w:val="none" w:sz="0" w:space="0" w:color="auto"/>
              </w:divBdr>
              <w:divsChild>
                <w:div w:id="1271359167">
                  <w:marLeft w:val="0"/>
                  <w:marRight w:val="0"/>
                  <w:marTop w:val="0"/>
                  <w:marBottom w:val="0"/>
                  <w:divBdr>
                    <w:top w:val="none" w:sz="0" w:space="0" w:color="auto"/>
                    <w:left w:val="none" w:sz="0" w:space="0" w:color="auto"/>
                    <w:bottom w:val="none" w:sz="0" w:space="0" w:color="auto"/>
                    <w:right w:val="none" w:sz="0" w:space="0" w:color="auto"/>
                  </w:divBdr>
                  <w:divsChild>
                    <w:div w:id="88849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icial.ec/presidente-constitucional-republica-0" TargetMode="External"/><Relationship Id="rId3" Type="http://schemas.openxmlformats.org/officeDocument/2006/relationships/webSettings" Target="webSettings.xml"/><Relationship Id="rId7" Type="http://schemas.openxmlformats.org/officeDocument/2006/relationships/hyperlink" Target="http://www.oficial.ec/rafael-correa-delgad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ficial.ec/decreto-722-concedese-indulto-presidencial-paul-esteban-camacho-falconi-maria-alejandra-cevallos" TargetMode="External"/><Relationship Id="rId5" Type="http://schemas.openxmlformats.org/officeDocument/2006/relationships/hyperlink" Target="http://www.oficial.ec/decreto-722-concedese-indulto-presidencial-paul-esteban-camacho-falconi-maria-alejandra-cevallos" TargetMode="External"/><Relationship Id="rId10" Type="http://schemas.openxmlformats.org/officeDocument/2006/relationships/theme" Target="theme/theme1.xml"/><Relationship Id="rId4" Type="http://schemas.openxmlformats.org/officeDocument/2006/relationships/hyperlink" Target="http://www.oficial.ec/presidencia-republica"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626</Words>
  <Characters>3574</Characters>
  <Application>Microsoft Office Word</Application>
  <DocSecurity>0</DocSecurity>
  <Lines>29</Lines>
  <Paragraphs>8</Paragraphs>
  <ScaleCrop>false</ScaleCrop>
  <Company>Hewlett-Packard</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Padilla</dc:creator>
  <cp:keywords/>
  <dc:description/>
  <cp:lastModifiedBy>Andrea Padilla</cp:lastModifiedBy>
  <cp:revision>1</cp:revision>
  <dcterms:created xsi:type="dcterms:W3CDTF">2016-01-08T14:52:00Z</dcterms:created>
  <dcterms:modified xsi:type="dcterms:W3CDTF">2016-01-08T14:56:00Z</dcterms:modified>
</cp:coreProperties>
</file>